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AC18" w14:textId="77777777" w:rsidR="00C67E0E" w:rsidRDefault="00C67E0E">
      <w:pPr>
        <w:pStyle w:val="Textoindependiente"/>
        <w:spacing w:before="165"/>
        <w:rPr>
          <w:rFonts w:ascii="Times New Roman"/>
        </w:rPr>
      </w:pPr>
    </w:p>
    <w:p w14:paraId="6AD2E557" w14:textId="77777777" w:rsidR="00C67E0E" w:rsidRDefault="00000000">
      <w:pPr>
        <w:pStyle w:val="Ttulo2"/>
        <w:ind w:left="2"/>
      </w:pPr>
      <w:r>
        <w:t>CERTIFICACIÓN</w:t>
      </w:r>
      <w:r>
        <w:rPr>
          <w:spacing w:val="-7"/>
        </w:rPr>
        <w:t xml:space="preserve"> </w:t>
      </w:r>
      <w:r>
        <w:t>DEL</w:t>
      </w:r>
      <w:r>
        <w:rPr>
          <w:spacing w:val="-7"/>
        </w:rPr>
        <w:t xml:space="preserve"> </w:t>
      </w:r>
      <w:r>
        <w:t>ACTA</w:t>
      </w:r>
      <w:r>
        <w:rPr>
          <w:spacing w:val="-9"/>
        </w:rPr>
        <w:t xml:space="preserve"> </w:t>
      </w:r>
      <w:r>
        <w:t>DE</w:t>
      </w:r>
      <w:r>
        <w:rPr>
          <w:spacing w:val="-10"/>
        </w:rPr>
        <w:t xml:space="preserve"> </w:t>
      </w:r>
      <w:r>
        <w:t>DECISIONES</w:t>
      </w:r>
      <w:r>
        <w:rPr>
          <w:spacing w:val="-8"/>
        </w:rPr>
        <w:t xml:space="preserve"> </w:t>
      </w:r>
      <w:r>
        <w:rPr>
          <w:spacing w:val="-5"/>
        </w:rPr>
        <w:t>DEL</w:t>
      </w:r>
    </w:p>
    <w:p w14:paraId="37B52587" w14:textId="77777777" w:rsidR="00C67E0E" w:rsidRDefault="00000000">
      <w:pPr>
        <w:spacing w:before="113"/>
        <w:ind w:right="143"/>
        <w:jc w:val="center"/>
        <w:rPr>
          <w:b/>
          <w:sz w:val="20"/>
        </w:rPr>
      </w:pPr>
      <w:r>
        <w:rPr>
          <w:b/>
          <w:sz w:val="20"/>
        </w:rPr>
        <w:t>SOCIO</w:t>
      </w:r>
      <w:r>
        <w:rPr>
          <w:b/>
          <w:spacing w:val="-5"/>
          <w:sz w:val="20"/>
        </w:rPr>
        <w:t xml:space="preserve"> </w:t>
      </w:r>
      <w:r>
        <w:rPr>
          <w:b/>
          <w:sz w:val="20"/>
        </w:rPr>
        <w:t>ÚNICO</w:t>
      </w:r>
      <w:r>
        <w:rPr>
          <w:b/>
          <w:spacing w:val="-6"/>
          <w:sz w:val="20"/>
        </w:rPr>
        <w:t xml:space="preserve"> </w:t>
      </w:r>
      <w:r>
        <w:rPr>
          <w:b/>
          <w:sz w:val="20"/>
        </w:rPr>
        <w:t>DE</w:t>
      </w:r>
      <w:r>
        <w:rPr>
          <w:b/>
          <w:spacing w:val="-8"/>
          <w:sz w:val="20"/>
        </w:rPr>
        <w:t xml:space="preserve"> </w:t>
      </w:r>
      <w:r>
        <w:rPr>
          <w:b/>
          <w:sz w:val="20"/>
        </w:rPr>
        <w:t>LA</w:t>
      </w:r>
      <w:r>
        <w:rPr>
          <w:b/>
          <w:spacing w:val="-5"/>
          <w:sz w:val="20"/>
        </w:rPr>
        <w:t xml:space="preserve"> </w:t>
      </w:r>
      <w:r>
        <w:rPr>
          <w:b/>
          <w:sz w:val="20"/>
        </w:rPr>
        <w:t>ENTIDAD</w:t>
      </w:r>
      <w:r>
        <w:rPr>
          <w:b/>
          <w:spacing w:val="-7"/>
          <w:sz w:val="20"/>
        </w:rPr>
        <w:t xml:space="preserve"> </w:t>
      </w:r>
      <w:r>
        <w:rPr>
          <w:b/>
          <w:sz w:val="20"/>
        </w:rPr>
        <w:t>PROMOTUR</w:t>
      </w:r>
      <w:r>
        <w:rPr>
          <w:b/>
          <w:spacing w:val="-8"/>
          <w:sz w:val="20"/>
        </w:rPr>
        <w:t xml:space="preserve"> </w:t>
      </w:r>
      <w:r>
        <w:rPr>
          <w:b/>
          <w:sz w:val="20"/>
        </w:rPr>
        <w:t>TURISMO</w:t>
      </w:r>
      <w:r>
        <w:rPr>
          <w:b/>
          <w:spacing w:val="-7"/>
          <w:sz w:val="20"/>
        </w:rPr>
        <w:t xml:space="preserve"> </w:t>
      </w:r>
      <w:r>
        <w:rPr>
          <w:b/>
          <w:sz w:val="20"/>
        </w:rPr>
        <w:t>CANARIAS,</w:t>
      </w:r>
      <w:r>
        <w:rPr>
          <w:b/>
          <w:spacing w:val="-7"/>
          <w:sz w:val="20"/>
        </w:rPr>
        <w:t xml:space="preserve"> </w:t>
      </w:r>
      <w:r>
        <w:rPr>
          <w:b/>
          <w:spacing w:val="-4"/>
          <w:sz w:val="20"/>
        </w:rPr>
        <w:t>S.A.</w:t>
      </w:r>
    </w:p>
    <w:p w14:paraId="3B6D8DAD" w14:textId="77777777" w:rsidR="00C67E0E" w:rsidRDefault="00C67E0E">
      <w:pPr>
        <w:pStyle w:val="Textoindependiente"/>
        <w:rPr>
          <w:b/>
        </w:rPr>
      </w:pPr>
    </w:p>
    <w:p w14:paraId="74E0F352" w14:textId="77777777" w:rsidR="00C67E0E" w:rsidRDefault="00C67E0E">
      <w:pPr>
        <w:pStyle w:val="Textoindependiente"/>
        <w:rPr>
          <w:b/>
        </w:rPr>
      </w:pPr>
    </w:p>
    <w:p w14:paraId="74E389F2" w14:textId="09BD002D" w:rsidR="00C67E0E" w:rsidRDefault="00000000">
      <w:pPr>
        <w:spacing w:line="360" w:lineRule="auto"/>
        <w:ind w:left="1" w:right="140"/>
        <w:jc w:val="both"/>
        <w:rPr>
          <w:sz w:val="20"/>
        </w:rPr>
      </w:pPr>
      <w:r>
        <w:rPr>
          <w:sz w:val="20"/>
        </w:rPr>
        <w:t xml:space="preserve">En el domicilio social de la entidad, situado calle Eduardo Benot, 35 Bajo, de la ciudad de Las Palmas de Gran Canaria, provincia de Las Palmas, </w:t>
      </w:r>
      <w:r>
        <w:rPr>
          <w:b/>
          <w:sz w:val="20"/>
        </w:rPr>
        <w:t xml:space="preserve">DOÑA FAYNA PÉREZ QUINTANA, </w:t>
      </w:r>
      <w:r>
        <w:rPr>
          <w:sz w:val="20"/>
        </w:rPr>
        <w:t>con DNI 4431</w:t>
      </w:r>
      <w:r w:rsidR="00BA6511">
        <w:rPr>
          <w:sz w:val="20"/>
        </w:rPr>
        <w:t>****</w:t>
      </w:r>
      <w:r>
        <w:rPr>
          <w:sz w:val="20"/>
        </w:rPr>
        <w:t xml:space="preserve">Z, en calidad de Secretaria-no Consejera del Consejo de Administración de PROMOTUR TURISMO CANARIAS, S.A, con C.I.F.: A-35845593, </w:t>
      </w:r>
      <w:r>
        <w:rPr>
          <w:b/>
          <w:sz w:val="20"/>
        </w:rPr>
        <w:t>EN LA FECHA INSERTA EN LA FIRMA DIGITAL QUE CONSTA EN ESTE DOCUMENTO</w:t>
      </w:r>
      <w:r>
        <w:rPr>
          <w:sz w:val="20"/>
        </w:rPr>
        <w:t>,</w:t>
      </w:r>
    </w:p>
    <w:p w14:paraId="582FFE2D" w14:textId="77777777" w:rsidR="00C67E0E" w:rsidRDefault="00C67E0E">
      <w:pPr>
        <w:pStyle w:val="Textoindependiente"/>
        <w:spacing w:before="113"/>
      </w:pPr>
    </w:p>
    <w:p w14:paraId="4436E887" w14:textId="77777777" w:rsidR="00C67E0E" w:rsidRDefault="00000000">
      <w:pPr>
        <w:pStyle w:val="Ttulo2"/>
      </w:pPr>
      <w:r>
        <w:rPr>
          <w:spacing w:val="-2"/>
        </w:rPr>
        <w:t>CERTIFICA</w:t>
      </w:r>
    </w:p>
    <w:p w14:paraId="09835744" w14:textId="77777777" w:rsidR="00C67E0E" w:rsidRDefault="00C67E0E">
      <w:pPr>
        <w:pStyle w:val="Textoindependiente"/>
        <w:rPr>
          <w:b/>
        </w:rPr>
      </w:pPr>
    </w:p>
    <w:p w14:paraId="0EB7857A" w14:textId="77777777" w:rsidR="00C67E0E" w:rsidRDefault="00C67E0E">
      <w:pPr>
        <w:pStyle w:val="Textoindependiente"/>
        <w:rPr>
          <w:b/>
        </w:rPr>
      </w:pPr>
    </w:p>
    <w:p w14:paraId="31884E85" w14:textId="77777777" w:rsidR="00C67E0E" w:rsidRDefault="00000000">
      <w:pPr>
        <w:pStyle w:val="Prrafodelista"/>
        <w:numPr>
          <w:ilvl w:val="0"/>
          <w:numId w:val="1"/>
        </w:numPr>
        <w:tabs>
          <w:tab w:val="left" w:pos="192"/>
        </w:tabs>
        <w:spacing w:line="360" w:lineRule="auto"/>
        <w:ind w:right="138" w:firstLine="0"/>
        <w:jc w:val="both"/>
        <w:rPr>
          <w:sz w:val="20"/>
        </w:rPr>
      </w:pPr>
      <w:r>
        <w:rPr>
          <w:sz w:val="20"/>
        </w:rPr>
        <w:t>Que con</w:t>
      </w:r>
      <w:r>
        <w:rPr>
          <w:spacing w:val="-1"/>
          <w:sz w:val="20"/>
        </w:rPr>
        <w:t xml:space="preserve"> </w:t>
      </w:r>
      <w:r>
        <w:rPr>
          <w:sz w:val="20"/>
        </w:rPr>
        <w:t>fecha</w:t>
      </w:r>
      <w:r>
        <w:rPr>
          <w:spacing w:val="-1"/>
          <w:sz w:val="20"/>
        </w:rPr>
        <w:t xml:space="preserve"> </w:t>
      </w:r>
      <w:r>
        <w:rPr>
          <w:b/>
          <w:sz w:val="20"/>
        </w:rPr>
        <w:t>5 de</w:t>
      </w:r>
      <w:r>
        <w:rPr>
          <w:b/>
          <w:spacing w:val="-1"/>
          <w:sz w:val="20"/>
        </w:rPr>
        <w:t xml:space="preserve"> </w:t>
      </w:r>
      <w:r>
        <w:rPr>
          <w:b/>
          <w:sz w:val="20"/>
        </w:rPr>
        <w:t>junio de</w:t>
      </w:r>
      <w:r>
        <w:rPr>
          <w:b/>
          <w:spacing w:val="-2"/>
          <w:sz w:val="20"/>
        </w:rPr>
        <w:t xml:space="preserve"> </w:t>
      </w:r>
      <w:r>
        <w:rPr>
          <w:b/>
          <w:sz w:val="20"/>
        </w:rPr>
        <w:t xml:space="preserve">2025, </w:t>
      </w:r>
      <w:r>
        <w:rPr>
          <w:sz w:val="20"/>
        </w:rPr>
        <w:t>en</w:t>
      </w:r>
      <w:r>
        <w:rPr>
          <w:spacing w:val="-1"/>
          <w:sz w:val="20"/>
        </w:rPr>
        <w:t xml:space="preserve"> </w:t>
      </w:r>
      <w:r>
        <w:rPr>
          <w:sz w:val="20"/>
        </w:rPr>
        <w:t>el domicilio social</w:t>
      </w:r>
      <w:r>
        <w:rPr>
          <w:spacing w:val="-1"/>
          <w:sz w:val="20"/>
        </w:rPr>
        <w:t xml:space="preserve"> </w:t>
      </w:r>
      <w:r>
        <w:rPr>
          <w:sz w:val="20"/>
        </w:rPr>
        <w:t>de</w:t>
      </w:r>
      <w:r>
        <w:rPr>
          <w:spacing w:val="-1"/>
          <w:sz w:val="20"/>
        </w:rPr>
        <w:t xml:space="preserve"> </w:t>
      </w:r>
      <w:r>
        <w:rPr>
          <w:sz w:val="20"/>
        </w:rPr>
        <w:t>la entidad situado</w:t>
      </w:r>
      <w:r>
        <w:rPr>
          <w:spacing w:val="-1"/>
          <w:sz w:val="20"/>
        </w:rPr>
        <w:t xml:space="preserve"> </w:t>
      </w:r>
      <w:r>
        <w:rPr>
          <w:sz w:val="20"/>
        </w:rPr>
        <w:t>calle Eduardo Benot, 35 Bajo, de la ciudad de Las Palmas de Gran Canaria, provincia de Las Palmas, la Socia Única, la Administración de la Comunidad Autónoma de Canarias, que representa el 100% del capital social, debidamente representada por Doña Jéssica del Carmen de León Verdugo, cuyo nombramiento consta en Acuerdo del Gobierno de Canarias celebrado en fecha 4 de septiembre de</w:t>
      </w:r>
      <w:r>
        <w:rPr>
          <w:spacing w:val="-13"/>
          <w:sz w:val="20"/>
        </w:rPr>
        <w:t xml:space="preserve"> </w:t>
      </w:r>
      <w:r>
        <w:rPr>
          <w:sz w:val="20"/>
        </w:rPr>
        <w:t>2023</w:t>
      </w:r>
      <w:r>
        <w:rPr>
          <w:spacing w:val="-12"/>
          <w:sz w:val="20"/>
        </w:rPr>
        <w:t xml:space="preserve"> </w:t>
      </w:r>
      <w:r>
        <w:rPr>
          <w:sz w:val="20"/>
        </w:rPr>
        <w:t>de</w:t>
      </w:r>
      <w:r>
        <w:rPr>
          <w:spacing w:val="-12"/>
          <w:sz w:val="20"/>
        </w:rPr>
        <w:t xml:space="preserve"> </w:t>
      </w:r>
      <w:r>
        <w:rPr>
          <w:sz w:val="20"/>
        </w:rPr>
        <w:t>acuerdo</w:t>
      </w:r>
      <w:r>
        <w:rPr>
          <w:spacing w:val="-12"/>
          <w:sz w:val="20"/>
        </w:rPr>
        <w:t xml:space="preserve"> </w:t>
      </w:r>
      <w:r>
        <w:rPr>
          <w:sz w:val="20"/>
        </w:rPr>
        <w:t>con</w:t>
      </w:r>
      <w:r>
        <w:rPr>
          <w:spacing w:val="-12"/>
          <w:sz w:val="20"/>
        </w:rPr>
        <w:t xml:space="preserve"> </w:t>
      </w:r>
      <w:r>
        <w:rPr>
          <w:sz w:val="20"/>
        </w:rPr>
        <w:t>la</w:t>
      </w:r>
      <w:r>
        <w:rPr>
          <w:spacing w:val="-12"/>
          <w:sz w:val="20"/>
        </w:rPr>
        <w:t xml:space="preserve"> </w:t>
      </w:r>
      <w:r>
        <w:rPr>
          <w:sz w:val="20"/>
        </w:rPr>
        <w:t>delegación</w:t>
      </w:r>
      <w:r>
        <w:rPr>
          <w:spacing w:val="-12"/>
          <w:sz w:val="20"/>
        </w:rPr>
        <w:t xml:space="preserve"> </w:t>
      </w:r>
      <w:r>
        <w:rPr>
          <w:sz w:val="20"/>
        </w:rPr>
        <w:t>de</w:t>
      </w:r>
      <w:r>
        <w:rPr>
          <w:spacing w:val="-12"/>
          <w:sz w:val="20"/>
        </w:rPr>
        <w:t xml:space="preserve"> </w:t>
      </w:r>
      <w:r>
        <w:rPr>
          <w:sz w:val="20"/>
        </w:rPr>
        <w:t>facultades</w:t>
      </w:r>
      <w:r>
        <w:rPr>
          <w:spacing w:val="-12"/>
          <w:sz w:val="20"/>
        </w:rPr>
        <w:t xml:space="preserve"> </w:t>
      </w:r>
      <w:r>
        <w:rPr>
          <w:sz w:val="20"/>
        </w:rPr>
        <w:t>establecida</w:t>
      </w:r>
      <w:r>
        <w:rPr>
          <w:spacing w:val="-12"/>
          <w:sz w:val="20"/>
        </w:rPr>
        <w:t xml:space="preserve"> </w:t>
      </w:r>
      <w:r>
        <w:rPr>
          <w:sz w:val="20"/>
        </w:rPr>
        <w:t>en</w:t>
      </w:r>
      <w:r>
        <w:rPr>
          <w:spacing w:val="-12"/>
          <w:sz w:val="20"/>
        </w:rPr>
        <w:t xml:space="preserve"> </w:t>
      </w:r>
      <w:r>
        <w:rPr>
          <w:sz w:val="20"/>
        </w:rPr>
        <w:t>el</w:t>
      </w:r>
      <w:r>
        <w:rPr>
          <w:spacing w:val="-12"/>
          <w:sz w:val="20"/>
        </w:rPr>
        <w:t xml:space="preserve"> </w:t>
      </w:r>
      <w:r>
        <w:rPr>
          <w:sz w:val="20"/>
        </w:rPr>
        <w:t>artículo</w:t>
      </w:r>
      <w:r>
        <w:rPr>
          <w:spacing w:val="-12"/>
          <w:sz w:val="20"/>
        </w:rPr>
        <w:t xml:space="preserve"> </w:t>
      </w:r>
      <w:r>
        <w:rPr>
          <w:sz w:val="20"/>
        </w:rPr>
        <w:t>122</w:t>
      </w:r>
      <w:r>
        <w:rPr>
          <w:spacing w:val="-12"/>
          <w:sz w:val="20"/>
        </w:rPr>
        <w:t xml:space="preserve"> </w:t>
      </w:r>
      <w:r>
        <w:rPr>
          <w:sz w:val="20"/>
        </w:rPr>
        <w:t>de</w:t>
      </w:r>
      <w:r>
        <w:rPr>
          <w:spacing w:val="-12"/>
          <w:sz w:val="20"/>
        </w:rPr>
        <w:t xml:space="preserve"> </w:t>
      </w:r>
      <w:r>
        <w:rPr>
          <w:sz w:val="20"/>
        </w:rPr>
        <w:t>la</w:t>
      </w:r>
      <w:r>
        <w:rPr>
          <w:spacing w:val="-12"/>
          <w:sz w:val="20"/>
        </w:rPr>
        <w:t xml:space="preserve"> </w:t>
      </w:r>
      <w:r>
        <w:rPr>
          <w:sz w:val="20"/>
        </w:rPr>
        <w:t>Ley</w:t>
      </w:r>
      <w:r>
        <w:rPr>
          <w:spacing w:val="-13"/>
          <w:sz w:val="20"/>
        </w:rPr>
        <w:t xml:space="preserve"> </w:t>
      </w:r>
      <w:r>
        <w:rPr>
          <w:sz w:val="20"/>
        </w:rPr>
        <w:t>6/2006, de 17 de julio, del Patrimonio de la Comunidad Autónoma de Canarias, que establece en su apartado 1 que “en las sociedades mercantiles públicas cuyo capital sea íntegramente de la Comunidad Autónoma, la junta general de la sociedad será el Gobierno, constituido en junta general, pudiendo aquel, no obstante, delegar, con carácter general o singular, en un número determinado de miembros del Gobierno, la conformación de la junta general”, adoptó personalmente, entre otras, las siguientes decisiones:</w:t>
      </w:r>
    </w:p>
    <w:p w14:paraId="55391CCE" w14:textId="77777777" w:rsidR="00C67E0E" w:rsidRDefault="00C67E0E">
      <w:pPr>
        <w:pStyle w:val="Textoindependiente"/>
        <w:spacing w:before="113"/>
      </w:pPr>
    </w:p>
    <w:p w14:paraId="0B12F889" w14:textId="77777777" w:rsidR="00C67E0E" w:rsidRDefault="00000000">
      <w:pPr>
        <w:pStyle w:val="Ttulo3"/>
        <w:spacing w:line="360" w:lineRule="auto"/>
      </w:pPr>
      <w:r>
        <w:t>PRIMERO. Examen y, en su caso, aprobación de las cuentas anuales del ejercicio terminado el 31 de diciembre de 2024.</w:t>
      </w:r>
    </w:p>
    <w:p w14:paraId="71D5503F" w14:textId="77777777" w:rsidR="00C67E0E" w:rsidRDefault="00C67E0E">
      <w:pPr>
        <w:pStyle w:val="Textoindependiente"/>
        <w:spacing w:before="113"/>
        <w:rPr>
          <w:b/>
        </w:rPr>
      </w:pPr>
    </w:p>
    <w:p w14:paraId="1F746EBC" w14:textId="77777777" w:rsidR="00C67E0E" w:rsidRDefault="00000000">
      <w:pPr>
        <w:pStyle w:val="Textoindependiente"/>
        <w:spacing w:line="360" w:lineRule="auto"/>
        <w:ind w:left="1" w:right="137"/>
        <w:jc w:val="both"/>
      </w:pPr>
      <w:r>
        <w:t>La Socia Única acordó, tras el examen oportuno, aprobar las Cuentas Anuales (Balance, Cuenta de Pérdidas y Ganancias, Estado de cambios de Patrimonio Neto, Estado de Flujos de Efectivo y Memoria) correspondientes al ejercicio social terminado a 31 de diciembre de 2024, que fueron formuladas en los modelos establecidos al respecto (numeradas en las páginas B1.1, B1.2, B.1.3, B2.1,</w:t>
      </w:r>
      <w:r>
        <w:rPr>
          <w:spacing w:val="5"/>
        </w:rPr>
        <w:t xml:space="preserve"> </w:t>
      </w:r>
      <w:r>
        <w:t>B2.2,</w:t>
      </w:r>
      <w:r>
        <w:rPr>
          <w:spacing w:val="4"/>
        </w:rPr>
        <w:t xml:space="preserve"> </w:t>
      </w:r>
      <w:r>
        <w:t>P1.1,</w:t>
      </w:r>
      <w:r>
        <w:rPr>
          <w:spacing w:val="6"/>
        </w:rPr>
        <w:t xml:space="preserve"> </w:t>
      </w:r>
      <w:r>
        <w:t>P1.2,</w:t>
      </w:r>
      <w:r>
        <w:rPr>
          <w:spacing w:val="4"/>
        </w:rPr>
        <w:t xml:space="preserve"> </w:t>
      </w:r>
      <w:r>
        <w:t>PN1,</w:t>
      </w:r>
      <w:r>
        <w:rPr>
          <w:spacing w:val="6"/>
        </w:rPr>
        <w:t xml:space="preserve"> </w:t>
      </w:r>
      <w:r>
        <w:t>PN2.1,</w:t>
      </w:r>
      <w:r>
        <w:rPr>
          <w:spacing w:val="6"/>
        </w:rPr>
        <w:t xml:space="preserve"> </w:t>
      </w:r>
      <w:r>
        <w:t>PN2.2,</w:t>
      </w:r>
      <w:r>
        <w:rPr>
          <w:spacing w:val="6"/>
        </w:rPr>
        <w:t xml:space="preserve"> </w:t>
      </w:r>
      <w:r>
        <w:t>PN2.3</w:t>
      </w:r>
      <w:r>
        <w:rPr>
          <w:spacing w:val="8"/>
        </w:rPr>
        <w:t xml:space="preserve"> </w:t>
      </w:r>
      <w:r>
        <w:t>PN2.4,</w:t>
      </w:r>
      <w:r>
        <w:rPr>
          <w:spacing w:val="4"/>
        </w:rPr>
        <w:t xml:space="preserve"> </w:t>
      </w:r>
      <w:r>
        <w:t>PN2.5,</w:t>
      </w:r>
      <w:r>
        <w:rPr>
          <w:spacing w:val="4"/>
        </w:rPr>
        <w:t xml:space="preserve"> </w:t>
      </w:r>
      <w:r>
        <w:t>PN2,</w:t>
      </w:r>
      <w:r>
        <w:rPr>
          <w:spacing w:val="6"/>
        </w:rPr>
        <w:t xml:space="preserve"> </w:t>
      </w:r>
      <w:r>
        <w:t>F1.1,</w:t>
      </w:r>
      <w:r>
        <w:rPr>
          <w:spacing w:val="4"/>
        </w:rPr>
        <w:t xml:space="preserve"> </w:t>
      </w:r>
      <w:r>
        <w:t>F1.2,</w:t>
      </w:r>
      <w:r>
        <w:rPr>
          <w:spacing w:val="4"/>
        </w:rPr>
        <w:t xml:space="preserve"> </w:t>
      </w:r>
      <w:r>
        <w:t>F1.3)</w:t>
      </w:r>
      <w:r>
        <w:rPr>
          <w:spacing w:val="6"/>
        </w:rPr>
        <w:t xml:space="preserve"> </w:t>
      </w:r>
      <w:r>
        <w:t>y</w:t>
      </w:r>
      <w:r>
        <w:rPr>
          <w:spacing w:val="5"/>
        </w:rPr>
        <w:t xml:space="preserve"> </w:t>
      </w:r>
      <w:r>
        <w:t>en</w:t>
      </w:r>
      <w:r>
        <w:rPr>
          <w:spacing w:val="6"/>
        </w:rPr>
        <w:t xml:space="preserve"> </w:t>
      </w:r>
      <w:r>
        <w:rPr>
          <w:spacing w:val="-2"/>
        </w:rPr>
        <w:t>todas</w:t>
      </w:r>
    </w:p>
    <w:p w14:paraId="50C8E0DC" w14:textId="77777777" w:rsidR="00C67E0E" w:rsidRDefault="00000000">
      <w:pPr>
        <w:pStyle w:val="Textoindependiente"/>
        <w:spacing w:line="362" w:lineRule="auto"/>
        <w:ind w:left="1" w:right="140"/>
        <w:jc w:val="both"/>
      </w:pPr>
      <w:r>
        <w:t>las</w:t>
      </w:r>
      <w:r>
        <w:rPr>
          <w:spacing w:val="-6"/>
        </w:rPr>
        <w:t xml:space="preserve"> </w:t>
      </w:r>
      <w:r>
        <w:t>correspondientes</w:t>
      </w:r>
      <w:r>
        <w:rPr>
          <w:spacing w:val="-6"/>
        </w:rPr>
        <w:t xml:space="preserve"> </w:t>
      </w:r>
      <w:r>
        <w:t>de</w:t>
      </w:r>
      <w:r>
        <w:rPr>
          <w:spacing w:val="-6"/>
        </w:rPr>
        <w:t xml:space="preserve"> </w:t>
      </w:r>
      <w:r>
        <w:t>la</w:t>
      </w:r>
      <w:r>
        <w:rPr>
          <w:spacing w:val="-5"/>
        </w:rPr>
        <w:t xml:space="preserve"> </w:t>
      </w:r>
      <w:r>
        <w:t>Memoria,</w:t>
      </w:r>
      <w:r>
        <w:rPr>
          <w:spacing w:val="-6"/>
        </w:rPr>
        <w:t xml:space="preserve"> </w:t>
      </w:r>
      <w:r>
        <w:t>que</w:t>
      </w:r>
      <w:r>
        <w:rPr>
          <w:spacing w:val="-6"/>
        </w:rPr>
        <w:t xml:space="preserve"> </w:t>
      </w:r>
      <w:r>
        <w:t>figuran</w:t>
      </w:r>
      <w:r>
        <w:rPr>
          <w:spacing w:val="-6"/>
        </w:rPr>
        <w:t xml:space="preserve"> </w:t>
      </w:r>
      <w:r>
        <w:t>firmadas</w:t>
      </w:r>
      <w:r>
        <w:rPr>
          <w:spacing w:val="-6"/>
        </w:rPr>
        <w:t xml:space="preserve"> </w:t>
      </w:r>
      <w:r>
        <w:t>por</w:t>
      </w:r>
      <w:r>
        <w:rPr>
          <w:spacing w:val="-8"/>
        </w:rPr>
        <w:t xml:space="preserve"> </w:t>
      </w:r>
      <w:r>
        <w:t>todos</w:t>
      </w:r>
      <w:r>
        <w:rPr>
          <w:spacing w:val="-4"/>
        </w:rPr>
        <w:t xml:space="preserve"> </w:t>
      </w:r>
      <w:r>
        <w:t>los</w:t>
      </w:r>
      <w:r>
        <w:rPr>
          <w:spacing w:val="-6"/>
        </w:rPr>
        <w:t xml:space="preserve"> </w:t>
      </w:r>
      <w:r>
        <w:t>miembros</w:t>
      </w:r>
      <w:r>
        <w:rPr>
          <w:spacing w:val="-4"/>
        </w:rPr>
        <w:t xml:space="preserve"> </w:t>
      </w:r>
      <w:r>
        <w:t>del</w:t>
      </w:r>
      <w:r>
        <w:rPr>
          <w:spacing w:val="-7"/>
        </w:rPr>
        <w:t xml:space="preserve"> </w:t>
      </w:r>
      <w:r>
        <w:t>Consejo</w:t>
      </w:r>
      <w:r>
        <w:rPr>
          <w:spacing w:val="-6"/>
        </w:rPr>
        <w:t xml:space="preserve"> </w:t>
      </w:r>
      <w:r>
        <w:t xml:space="preserve">de </w:t>
      </w:r>
      <w:r>
        <w:rPr>
          <w:spacing w:val="-2"/>
        </w:rPr>
        <w:t>Administración.</w:t>
      </w:r>
    </w:p>
    <w:p w14:paraId="45674B76" w14:textId="77777777" w:rsidR="00C67E0E" w:rsidRDefault="00C67E0E">
      <w:pPr>
        <w:pStyle w:val="Textoindependiente"/>
        <w:spacing w:before="111"/>
      </w:pPr>
    </w:p>
    <w:p w14:paraId="26C6CB28" w14:textId="77777777" w:rsidR="00C67E0E" w:rsidRDefault="00000000">
      <w:pPr>
        <w:pStyle w:val="Ttulo3"/>
        <w:spacing w:line="360" w:lineRule="auto"/>
        <w:ind w:right="142"/>
      </w:pPr>
      <w:r>
        <w:t>SEGUNDO. Aprobación, en su caso, de la propuesta de aplicación de resultado del ejercicio terminado el 31 de diciembre de 2024.</w:t>
      </w:r>
    </w:p>
    <w:p w14:paraId="336C767A" w14:textId="77777777" w:rsidR="00C67E0E" w:rsidRDefault="00C67E0E">
      <w:pPr>
        <w:pStyle w:val="Ttulo3"/>
        <w:spacing w:line="360" w:lineRule="auto"/>
        <w:sectPr w:rsidR="00C67E0E">
          <w:headerReference w:type="default" r:id="rId7"/>
          <w:type w:val="continuous"/>
          <w:pgSz w:w="11910" w:h="16840"/>
          <w:pgMar w:top="1460" w:right="1559" w:bottom="280" w:left="1700" w:header="778" w:footer="0" w:gutter="0"/>
          <w:pgNumType w:start="1"/>
          <w:cols w:space="720"/>
        </w:sectPr>
      </w:pPr>
    </w:p>
    <w:p w14:paraId="630A01F5" w14:textId="77777777" w:rsidR="00C67E0E" w:rsidRDefault="00000000">
      <w:pPr>
        <w:spacing w:before="18" w:line="360" w:lineRule="auto"/>
        <w:ind w:left="1" w:right="139"/>
        <w:jc w:val="both"/>
        <w:rPr>
          <w:sz w:val="20"/>
        </w:rPr>
      </w:pPr>
      <w:r>
        <w:rPr>
          <w:sz w:val="20"/>
        </w:rPr>
        <w:lastRenderedPageBreak/>
        <w:t xml:space="preserve">La Socia Única declaró que la Sociedad obtuvo en el ejercicio cerrado a 31 de diciembre de 2024 un resultado negativo por importe de </w:t>
      </w:r>
      <w:r>
        <w:rPr>
          <w:b/>
          <w:sz w:val="20"/>
        </w:rPr>
        <w:t>-3.590.000,00 euros, por lo que no procede la distribución de resultado</w:t>
      </w:r>
      <w:r>
        <w:rPr>
          <w:sz w:val="20"/>
        </w:rPr>
        <w:t>.</w:t>
      </w:r>
    </w:p>
    <w:p w14:paraId="11F9F377" w14:textId="77777777" w:rsidR="00C67E0E" w:rsidRDefault="00C67E0E">
      <w:pPr>
        <w:pStyle w:val="Textoindependiente"/>
        <w:spacing w:before="113"/>
      </w:pPr>
    </w:p>
    <w:p w14:paraId="3CFDDF71" w14:textId="77777777" w:rsidR="00C67E0E" w:rsidRDefault="00000000">
      <w:pPr>
        <w:pStyle w:val="Ttulo3"/>
        <w:spacing w:line="360" w:lineRule="auto"/>
        <w:ind w:right="141"/>
      </w:pPr>
      <w:r>
        <w:t>TERCERO.</w:t>
      </w:r>
      <w:r>
        <w:rPr>
          <w:spacing w:val="-7"/>
        </w:rPr>
        <w:t xml:space="preserve"> </w:t>
      </w:r>
      <w:r>
        <w:t>Aprobación</w:t>
      </w:r>
      <w:r>
        <w:rPr>
          <w:spacing w:val="-5"/>
        </w:rPr>
        <w:t xml:space="preserve"> </w:t>
      </w:r>
      <w:r>
        <w:t>de</w:t>
      </w:r>
      <w:r>
        <w:rPr>
          <w:spacing w:val="-10"/>
        </w:rPr>
        <w:t xml:space="preserve"> </w:t>
      </w:r>
      <w:r>
        <w:t>la</w:t>
      </w:r>
      <w:r>
        <w:rPr>
          <w:spacing w:val="-9"/>
        </w:rPr>
        <w:t xml:space="preserve"> </w:t>
      </w:r>
      <w:r>
        <w:t>gestión</w:t>
      </w:r>
      <w:r>
        <w:rPr>
          <w:spacing w:val="-7"/>
        </w:rPr>
        <w:t xml:space="preserve"> </w:t>
      </w:r>
      <w:r>
        <w:t>social</w:t>
      </w:r>
      <w:r>
        <w:rPr>
          <w:spacing w:val="-6"/>
        </w:rPr>
        <w:t xml:space="preserve"> </w:t>
      </w:r>
      <w:r>
        <w:t>del</w:t>
      </w:r>
      <w:r>
        <w:rPr>
          <w:spacing w:val="-6"/>
        </w:rPr>
        <w:t xml:space="preserve"> </w:t>
      </w:r>
      <w:r>
        <w:t>órgano</w:t>
      </w:r>
      <w:r>
        <w:rPr>
          <w:spacing w:val="-6"/>
        </w:rPr>
        <w:t xml:space="preserve"> </w:t>
      </w:r>
      <w:r>
        <w:t>de</w:t>
      </w:r>
      <w:r>
        <w:rPr>
          <w:spacing w:val="-5"/>
        </w:rPr>
        <w:t xml:space="preserve"> </w:t>
      </w:r>
      <w:r>
        <w:t>administración</w:t>
      </w:r>
      <w:r>
        <w:rPr>
          <w:spacing w:val="-7"/>
        </w:rPr>
        <w:t xml:space="preserve"> </w:t>
      </w:r>
      <w:r>
        <w:t>durante</w:t>
      </w:r>
      <w:r>
        <w:rPr>
          <w:spacing w:val="-5"/>
        </w:rPr>
        <w:t xml:space="preserve"> </w:t>
      </w:r>
      <w:r>
        <w:t>el ejercicio terminado el 31 de diciembre de 2024.</w:t>
      </w:r>
    </w:p>
    <w:p w14:paraId="7271C944" w14:textId="77777777" w:rsidR="00C67E0E" w:rsidRDefault="00C67E0E">
      <w:pPr>
        <w:pStyle w:val="Textoindependiente"/>
        <w:spacing w:before="116"/>
        <w:rPr>
          <w:b/>
        </w:rPr>
      </w:pPr>
    </w:p>
    <w:p w14:paraId="12432008" w14:textId="77777777" w:rsidR="00C67E0E" w:rsidRDefault="00000000">
      <w:pPr>
        <w:pStyle w:val="Textoindependiente"/>
        <w:spacing w:line="360" w:lineRule="auto"/>
        <w:ind w:left="1" w:right="141"/>
        <w:jc w:val="both"/>
      </w:pPr>
      <w:r>
        <w:t>La Socia Única aprobó la gestión social, ratificando todos los actos y contratos celebrados por el Órgano de Administración durante el ejercicio cerrado a 31 de diciembre de 2024.</w:t>
      </w:r>
    </w:p>
    <w:p w14:paraId="34307CCB" w14:textId="77777777" w:rsidR="00C67E0E" w:rsidRDefault="00C67E0E">
      <w:pPr>
        <w:pStyle w:val="Textoindependiente"/>
        <w:spacing w:before="113"/>
      </w:pPr>
    </w:p>
    <w:p w14:paraId="43303FD4" w14:textId="77777777" w:rsidR="00C67E0E" w:rsidRDefault="00000000">
      <w:pPr>
        <w:pStyle w:val="Prrafodelista"/>
        <w:numPr>
          <w:ilvl w:val="0"/>
          <w:numId w:val="1"/>
        </w:numPr>
        <w:tabs>
          <w:tab w:val="left" w:pos="280"/>
        </w:tabs>
        <w:spacing w:line="360" w:lineRule="auto"/>
        <w:ind w:firstLine="0"/>
        <w:jc w:val="both"/>
        <w:rPr>
          <w:sz w:val="20"/>
        </w:rPr>
      </w:pPr>
      <w:r>
        <w:rPr>
          <w:sz w:val="20"/>
        </w:rPr>
        <w:t>Que la Sociedad debe</w:t>
      </w:r>
      <w:r>
        <w:rPr>
          <w:spacing w:val="-1"/>
          <w:sz w:val="20"/>
        </w:rPr>
        <w:t xml:space="preserve"> </w:t>
      </w:r>
      <w:r>
        <w:rPr>
          <w:sz w:val="20"/>
        </w:rPr>
        <w:t>formular</w:t>
      </w:r>
      <w:r>
        <w:rPr>
          <w:spacing w:val="-1"/>
          <w:sz w:val="20"/>
        </w:rPr>
        <w:t xml:space="preserve"> </w:t>
      </w:r>
      <w:r>
        <w:rPr>
          <w:sz w:val="20"/>
        </w:rPr>
        <w:t>sus Cuentas</w:t>
      </w:r>
      <w:r>
        <w:rPr>
          <w:spacing w:val="-1"/>
          <w:sz w:val="20"/>
        </w:rPr>
        <w:t xml:space="preserve"> </w:t>
      </w:r>
      <w:r>
        <w:rPr>
          <w:sz w:val="20"/>
        </w:rPr>
        <w:t>Anuales</w:t>
      </w:r>
      <w:r>
        <w:rPr>
          <w:spacing w:val="-1"/>
          <w:sz w:val="20"/>
        </w:rPr>
        <w:t xml:space="preserve"> </w:t>
      </w:r>
      <w:r>
        <w:rPr>
          <w:sz w:val="20"/>
        </w:rPr>
        <w:t>de</w:t>
      </w:r>
      <w:r>
        <w:rPr>
          <w:spacing w:val="-1"/>
          <w:sz w:val="20"/>
        </w:rPr>
        <w:t xml:space="preserve"> </w:t>
      </w:r>
      <w:r>
        <w:rPr>
          <w:sz w:val="20"/>
        </w:rPr>
        <w:t>forma normal, de</w:t>
      </w:r>
      <w:r>
        <w:rPr>
          <w:spacing w:val="-1"/>
          <w:sz w:val="20"/>
        </w:rPr>
        <w:t xml:space="preserve"> </w:t>
      </w:r>
      <w:r>
        <w:rPr>
          <w:sz w:val="20"/>
        </w:rPr>
        <w:t>acuerdo con el Real Decreto 1514/2007, de 16 de noviembre, por el que se aprueba el Plan General de Contabilidad.</w:t>
      </w:r>
    </w:p>
    <w:p w14:paraId="2D0D77D1" w14:textId="77777777" w:rsidR="00C67E0E" w:rsidRDefault="00C67E0E">
      <w:pPr>
        <w:pStyle w:val="Textoindependiente"/>
        <w:spacing w:before="114"/>
      </w:pPr>
    </w:p>
    <w:p w14:paraId="78BA518F" w14:textId="77777777" w:rsidR="00C67E0E" w:rsidRDefault="00000000">
      <w:pPr>
        <w:pStyle w:val="Prrafodelista"/>
        <w:numPr>
          <w:ilvl w:val="0"/>
          <w:numId w:val="1"/>
        </w:numPr>
        <w:tabs>
          <w:tab w:val="left" w:pos="405"/>
        </w:tabs>
        <w:spacing w:line="360" w:lineRule="auto"/>
        <w:ind w:firstLine="0"/>
        <w:jc w:val="both"/>
        <w:rPr>
          <w:sz w:val="20"/>
        </w:rPr>
      </w:pPr>
      <w:r>
        <w:rPr>
          <w:sz w:val="20"/>
        </w:rPr>
        <w:t>Que las Cuentas Anuales aprobadas y que se presentan para su depósito en el Registro Mercantil</w:t>
      </w:r>
      <w:r>
        <w:rPr>
          <w:spacing w:val="-4"/>
          <w:sz w:val="20"/>
        </w:rPr>
        <w:t xml:space="preserve"> </w:t>
      </w:r>
      <w:r>
        <w:rPr>
          <w:sz w:val="20"/>
        </w:rPr>
        <w:t>se</w:t>
      </w:r>
      <w:r>
        <w:rPr>
          <w:spacing w:val="-6"/>
          <w:sz w:val="20"/>
        </w:rPr>
        <w:t xml:space="preserve"> </w:t>
      </w:r>
      <w:r>
        <w:rPr>
          <w:sz w:val="20"/>
        </w:rPr>
        <w:t>corresponden</w:t>
      </w:r>
      <w:r>
        <w:rPr>
          <w:spacing w:val="-2"/>
          <w:sz w:val="20"/>
        </w:rPr>
        <w:t xml:space="preserve"> </w:t>
      </w:r>
      <w:r>
        <w:rPr>
          <w:sz w:val="20"/>
        </w:rPr>
        <w:t>con</w:t>
      </w:r>
      <w:r>
        <w:rPr>
          <w:spacing w:val="-4"/>
          <w:sz w:val="20"/>
        </w:rPr>
        <w:t xml:space="preserve"> </w:t>
      </w:r>
      <w:r>
        <w:rPr>
          <w:sz w:val="20"/>
        </w:rPr>
        <w:t>las</w:t>
      </w:r>
      <w:r>
        <w:rPr>
          <w:spacing w:val="-4"/>
          <w:sz w:val="20"/>
        </w:rPr>
        <w:t xml:space="preserve"> </w:t>
      </w:r>
      <w:r>
        <w:rPr>
          <w:sz w:val="20"/>
        </w:rPr>
        <w:t>auditadas,</w:t>
      </w:r>
      <w:r>
        <w:rPr>
          <w:spacing w:val="-4"/>
          <w:sz w:val="20"/>
        </w:rPr>
        <w:t xml:space="preserve"> </w:t>
      </w:r>
      <w:r>
        <w:rPr>
          <w:sz w:val="20"/>
        </w:rPr>
        <w:t>y</w:t>
      </w:r>
      <w:r>
        <w:rPr>
          <w:spacing w:val="-4"/>
          <w:sz w:val="20"/>
        </w:rPr>
        <w:t xml:space="preserve"> </w:t>
      </w:r>
      <w:r>
        <w:rPr>
          <w:sz w:val="20"/>
        </w:rPr>
        <w:t>que</w:t>
      </w:r>
      <w:r>
        <w:rPr>
          <w:spacing w:val="-2"/>
          <w:sz w:val="20"/>
        </w:rPr>
        <w:t xml:space="preserve"> </w:t>
      </w:r>
      <w:r>
        <w:rPr>
          <w:sz w:val="20"/>
        </w:rPr>
        <w:t>se</w:t>
      </w:r>
      <w:r>
        <w:rPr>
          <w:spacing w:val="-6"/>
          <w:sz w:val="20"/>
        </w:rPr>
        <w:t xml:space="preserve"> </w:t>
      </w:r>
      <w:r>
        <w:rPr>
          <w:sz w:val="20"/>
        </w:rPr>
        <w:t>acompañan</w:t>
      </w:r>
      <w:r>
        <w:rPr>
          <w:spacing w:val="-4"/>
          <w:sz w:val="20"/>
        </w:rPr>
        <w:t xml:space="preserve"> </w:t>
      </w:r>
      <w:r>
        <w:rPr>
          <w:sz w:val="20"/>
        </w:rPr>
        <w:t>de</w:t>
      </w:r>
      <w:r>
        <w:rPr>
          <w:spacing w:val="-4"/>
          <w:sz w:val="20"/>
        </w:rPr>
        <w:t xml:space="preserve"> </w:t>
      </w:r>
      <w:r>
        <w:rPr>
          <w:sz w:val="20"/>
        </w:rPr>
        <w:t>un</w:t>
      </w:r>
      <w:r>
        <w:rPr>
          <w:spacing w:val="-2"/>
          <w:sz w:val="20"/>
        </w:rPr>
        <w:t xml:space="preserve"> </w:t>
      </w:r>
      <w:r>
        <w:rPr>
          <w:sz w:val="20"/>
        </w:rPr>
        <w:t>ejemplar</w:t>
      </w:r>
      <w:r>
        <w:rPr>
          <w:spacing w:val="-2"/>
          <w:sz w:val="20"/>
        </w:rPr>
        <w:t xml:space="preserve"> </w:t>
      </w:r>
      <w:r>
        <w:rPr>
          <w:sz w:val="20"/>
        </w:rPr>
        <w:t>del</w:t>
      </w:r>
      <w:r>
        <w:rPr>
          <w:spacing w:val="-4"/>
          <w:sz w:val="20"/>
        </w:rPr>
        <w:t xml:space="preserve"> </w:t>
      </w:r>
      <w:r>
        <w:rPr>
          <w:sz w:val="20"/>
        </w:rPr>
        <w:t>Informe</w:t>
      </w:r>
      <w:r>
        <w:rPr>
          <w:spacing w:val="-6"/>
          <w:sz w:val="20"/>
        </w:rPr>
        <w:t xml:space="preserve"> </w:t>
      </w:r>
      <w:r>
        <w:rPr>
          <w:sz w:val="20"/>
        </w:rPr>
        <w:t>de los Auditores de Cuentas y de un ejemplar del Informe de Gestión.</w:t>
      </w:r>
    </w:p>
    <w:p w14:paraId="1ED7C37A" w14:textId="77777777" w:rsidR="00C67E0E" w:rsidRDefault="00C67E0E">
      <w:pPr>
        <w:pStyle w:val="Textoindependiente"/>
        <w:spacing w:before="113"/>
      </w:pPr>
    </w:p>
    <w:p w14:paraId="5672E1C8" w14:textId="77777777" w:rsidR="00C67E0E" w:rsidRDefault="00000000">
      <w:pPr>
        <w:pStyle w:val="Prrafodelista"/>
        <w:numPr>
          <w:ilvl w:val="0"/>
          <w:numId w:val="1"/>
        </w:numPr>
        <w:tabs>
          <w:tab w:val="left" w:pos="399"/>
        </w:tabs>
        <w:spacing w:line="360" w:lineRule="auto"/>
        <w:ind w:firstLine="0"/>
        <w:jc w:val="both"/>
        <w:rPr>
          <w:sz w:val="20"/>
        </w:rPr>
      </w:pPr>
      <w:r>
        <w:rPr>
          <w:sz w:val="20"/>
        </w:rPr>
        <w:t xml:space="preserve">Que las cuentas anuales correspondientes al ejercicio de 2024 que se adjuntan como documentación anexa, han sido </w:t>
      </w:r>
      <w:r>
        <w:rPr>
          <w:b/>
          <w:sz w:val="20"/>
        </w:rPr>
        <w:t xml:space="preserve">formuladas en fecha día 27 de marzo de 2025 </w:t>
      </w:r>
      <w:r>
        <w:rPr>
          <w:sz w:val="20"/>
        </w:rPr>
        <w:t>y junto al Informe de Gestión y al Informe de los Auditores de Cuentas, constan firmadas por todos los miembros del Órgano de Administración vigente.</w:t>
      </w:r>
    </w:p>
    <w:p w14:paraId="104C93EB" w14:textId="77777777" w:rsidR="00C67E0E" w:rsidRDefault="00C67E0E">
      <w:pPr>
        <w:pStyle w:val="Textoindependiente"/>
        <w:spacing w:before="113"/>
      </w:pPr>
    </w:p>
    <w:p w14:paraId="64D3652D" w14:textId="77777777" w:rsidR="00C67E0E" w:rsidRDefault="00000000">
      <w:pPr>
        <w:pStyle w:val="Prrafodelista"/>
        <w:numPr>
          <w:ilvl w:val="0"/>
          <w:numId w:val="1"/>
        </w:numPr>
        <w:tabs>
          <w:tab w:val="left" w:pos="252"/>
        </w:tabs>
        <w:spacing w:before="1"/>
        <w:ind w:left="252" w:right="0" w:hanging="251"/>
        <w:jc w:val="both"/>
        <w:rPr>
          <w:sz w:val="20"/>
        </w:rPr>
      </w:pPr>
      <w:r>
        <w:rPr>
          <w:sz w:val="20"/>
        </w:rPr>
        <w:t>Que</w:t>
      </w:r>
      <w:r>
        <w:rPr>
          <w:spacing w:val="-5"/>
          <w:sz w:val="20"/>
        </w:rPr>
        <w:t xml:space="preserve"> </w:t>
      </w:r>
      <w:r>
        <w:rPr>
          <w:sz w:val="20"/>
        </w:rPr>
        <w:t>la</w:t>
      </w:r>
      <w:r>
        <w:rPr>
          <w:spacing w:val="-4"/>
          <w:sz w:val="20"/>
        </w:rPr>
        <w:t xml:space="preserve"> </w:t>
      </w:r>
      <w:r>
        <w:rPr>
          <w:sz w:val="20"/>
        </w:rPr>
        <w:t>Sociedad</w:t>
      </w:r>
      <w:r>
        <w:rPr>
          <w:spacing w:val="-4"/>
          <w:sz w:val="20"/>
        </w:rPr>
        <w:t xml:space="preserve"> </w:t>
      </w:r>
      <w:r>
        <w:rPr>
          <w:sz w:val="20"/>
        </w:rPr>
        <w:t>no</w:t>
      </w:r>
      <w:r>
        <w:rPr>
          <w:spacing w:val="-5"/>
          <w:sz w:val="20"/>
        </w:rPr>
        <w:t xml:space="preserve"> </w:t>
      </w:r>
      <w:r>
        <w:rPr>
          <w:sz w:val="20"/>
        </w:rPr>
        <w:t>ha</w:t>
      </w:r>
      <w:r>
        <w:rPr>
          <w:spacing w:val="-5"/>
          <w:sz w:val="20"/>
        </w:rPr>
        <w:t xml:space="preserve"> </w:t>
      </w:r>
      <w:r>
        <w:rPr>
          <w:sz w:val="20"/>
        </w:rPr>
        <w:t>realizado</w:t>
      </w:r>
      <w:r>
        <w:rPr>
          <w:spacing w:val="-5"/>
          <w:sz w:val="20"/>
        </w:rPr>
        <w:t xml:space="preserve"> </w:t>
      </w:r>
      <w:r>
        <w:rPr>
          <w:sz w:val="20"/>
        </w:rPr>
        <w:t>operaciones</w:t>
      </w:r>
      <w:r>
        <w:rPr>
          <w:spacing w:val="-5"/>
          <w:sz w:val="20"/>
        </w:rPr>
        <w:t xml:space="preserve"> </w:t>
      </w:r>
      <w:r>
        <w:rPr>
          <w:sz w:val="20"/>
        </w:rPr>
        <w:t>con</w:t>
      </w:r>
      <w:r>
        <w:rPr>
          <w:spacing w:val="-5"/>
          <w:sz w:val="20"/>
        </w:rPr>
        <w:t xml:space="preserve"> </w:t>
      </w:r>
      <w:r>
        <w:rPr>
          <w:sz w:val="20"/>
        </w:rPr>
        <w:t>acciones</w:t>
      </w:r>
      <w:r>
        <w:rPr>
          <w:spacing w:val="-3"/>
          <w:sz w:val="20"/>
        </w:rPr>
        <w:t xml:space="preserve"> </w:t>
      </w:r>
      <w:r>
        <w:rPr>
          <w:sz w:val="20"/>
        </w:rPr>
        <w:t>propias</w:t>
      </w:r>
      <w:r>
        <w:rPr>
          <w:spacing w:val="-5"/>
          <w:sz w:val="20"/>
        </w:rPr>
        <w:t xml:space="preserve"> </w:t>
      </w:r>
      <w:r>
        <w:rPr>
          <w:sz w:val="20"/>
        </w:rPr>
        <w:t>durante</w:t>
      </w:r>
      <w:r>
        <w:rPr>
          <w:spacing w:val="-3"/>
          <w:sz w:val="20"/>
        </w:rPr>
        <w:t xml:space="preserve"> </w:t>
      </w:r>
      <w:r>
        <w:rPr>
          <w:sz w:val="20"/>
        </w:rPr>
        <w:t>el</w:t>
      </w:r>
      <w:r>
        <w:rPr>
          <w:spacing w:val="-2"/>
          <w:sz w:val="20"/>
        </w:rPr>
        <w:t xml:space="preserve"> </w:t>
      </w:r>
      <w:r>
        <w:rPr>
          <w:sz w:val="20"/>
        </w:rPr>
        <w:t>ejercicio</w:t>
      </w:r>
      <w:r>
        <w:rPr>
          <w:spacing w:val="-5"/>
          <w:sz w:val="20"/>
        </w:rPr>
        <w:t xml:space="preserve"> </w:t>
      </w:r>
      <w:r>
        <w:rPr>
          <w:spacing w:val="-2"/>
          <w:sz w:val="20"/>
        </w:rPr>
        <w:t>2024.</w:t>
      </w:r>
    </w:p>
    <w:p w14:paraId="1CDD6224" w14:textId="77777777" w:rsidR="00C67E0E" w:rsidRDefault="00C67E0E">
      <w:pPr>
        <w:pStyle w:val="Textoindependiente"/>
        <w:spacing w:before="226"/>
      </w:pPr>
    </w:p>
    <w:p w14:paraId="740ABD0A" w14:textId="77777777" w:rsidR="00C67E0E" w:rsidRDefault="00000000">
      <w:pPr>
        <w:pStyle w:val="Prrafodelista"/>
        <w:numPr>
          <w:ilvl w:val="0"/>
          <w:numId w:val="1"/>
        </w:numPr>
        <w:tabs>
          <w:tab w:val="left" w:pos="393"/>
        </w:tabs>
        <w:spacing w:before="1" w:line="360" w:lineRule="auto"/>
        <w:ind w:firstLine="0"/>
        <w:jc w:val="both"/>
        <w:rPr>
          <w:sz w:val="20"/>
        </w:rPr>
      </w:pPr>
      <w:r>
        <w:rPr>
          <w:sz w:val="20"/>
        </w:rPr>
        <w:t>Que la Sociedad no ha incurrido en gastos ni inversiones medioambientales; ni se ha considerado</w:t>
      </w:r>
      <w:r>
        <w:rPr>
          <w:spacing w:val="-13"/>
          <w:sz w:val="20"/>
        </w:rPr>
        <w:t xml:space="preserve"> </w:t>
      </w:r>
      <w:r>
        <w:rPr>
          <w:sz w:val="20"/>
        </w:rPr>
        <w:t>registrar</w:t>
      </w:r>
      <w:r>
        <w:rPr>
          <w:spacing w:val="-12"/>
          <w:sz w:val="20"/>
        </w:rPr>
        <w:t xml:space="preserve"> </w:t>
      </w:r>
      <w:r>
        <w:rPr>
          <w:sz w:val="20"/>
        </w:rPr>
        <w:t>ninguna</w:t>
      </w:r>
      <w:r>
        <w:rPr>
          <w:spacing w:val="-12"/>
          <w:sz w:val="20"/>
        </w:rPr>
        <w:t xml:space="preserve"> </w:t>
      </w:r>
      <w:r>
        <w:rPr>
          <w:sz w:val="20"/>
        </w:rPr>
        <w:t>dotación</w:t>
      </w:r>
      <w:r>
        <w:rPr>
          <w:spacing w:val="-12"/>
          <w:sz w:val="20"/>
        </w:rPr>
        <w:t xml:space="preserve"> </w:t>
      </w:r>
      <w:r>
        <w:rPr>
          <w:sz w:val="20"/>
        </w:rPr>
        <w:t>por</w:t>
      </w:r>
      <w:r>
        <w:rPr>
          <w:spacing w:val="-12"/>
          <w:sz w:val="20"/>
        </w:rPr>
        <w:t xml:space="preserve"> </w:t>
      </w:r>
      <w:r>
        <w:rPr>
          <w:sz w:val="20"/>
        </w:rPr>
        <w:t>riesgos;</w:t>
      </w:r>
      <w:r>
        <w:rPr>
          <w:spacing w:val="-12"/>
          <w:sz w:val="20"/>
        </w:rPr>
        <w:t xml:space="preserve"> </w:t>
      </w:r>
      <w:r>
        <w:rPr>
          <w:sz w:val="20"/>
        </w:rPr>
        <w:t>ni</w:t>
      </w:r>
      <w:r>
        <w:rPr>
          <w:spacing w:val="-12"/>
          <w:sz w:val="20"/>
        </w:rPr>
        <w:t xml:space="preserve"> </w:t>
      </w:r>
      <w:r>
        <w:rPr>
          <w:sz w:val="20"/>
        </w:rPr>
        <w:t>existen</w:t>
      </w:r>
      <w:r>
        <w:rPr>
          <w:spacing w:val="-12"/>
          <w:sz w:val="20"/>
        </w:rPr>
        <w:t xml:space="preserve"> </w:t>
      </w:r>
      <w:r>
        <w:rPr>
          <w:sz w:val="20"/>
        </w:rPr>
        <w:t>contingencias</w:t>
      </w:r>
      <w:r>
        <w:rPr>
          <w:spacing w:val="-12"/>
          <w:sz w:val="20"/>
        </w:rPr>
        <w:t xml:space="preserve"> </w:t>
      </w:r>
      <w:r>
        <w:rPr>
          <w:sz w:val="20"/>
        </w:rPr>
        <w:t>ni</w:t>
      </w:r>
      <w:r>
        <w:rPr>
          <w:spacing w:val="-12"/>
          <w:sz w:val="20"/>
        </w:rPr>
        <w:t xml:space="preserve"> </w:t>
      </w:r>
      <w:r>
        <w:rPr>
          <w:sz w:val="20"/>
        </w:rPr>
        <w:t>responsabilidades de naturaleza medioambiental.</w:t>
      </w:r>
    </w:p>
    <w:p w14:paraId="5B033127" w14:textId="77777777" w:rsidR="00C67E0E" w:rsidRDefault="00C67E0E">
      <w:pPr>
        <w:pStyle w:val="Textoindependiente"/>
        <w:spacing w:before="113"/>
      </w:pPr>
    </w:p>
    <w:p w14:paraId="24817D36" w14:textId="77777777" w:rsidR="00C67E0E" w:rsidRDefault="00000000">
      <w:pPr>
        <w:pStyle w:val="Prrafodelista"/>
        <w:numPr>
          <w:ilvl w:val="0"/>
          <w:numId w:val="1"/>
        </w:numPr>
        <w:tabs>
          <w:tab w:val="left" w:pos="441"/>
        </w:tabs>
        <w:spacing w:line="360" w:lineRule="auto"/>
        <w:ind w:right="141" w:firstLine="0"/>
        <w:jc w:val="both"/>
        <w:rPr>
          <w:sz w:val="20"/>
        </w:rPr>
      </w:pPr>
      <w:r>
        <w:rPr>
          <w:sz w:val="20"/>
        </w:rPr>
        <w:t xml:space="preserve">Que el acta de la Junta fue redactada, aprobada y firmada por la Socia Única, en el lugar y fecha indicados en el </w:t>
      </w:r>
      <w:proofErr w:type="spellStart"/>
      <w:r>
        <w:rPr>
          <w:sz w:val="20"/>
        </w:rPr>
        <w:t>exponendo</w:t>
      </w:r>
      <w:proofErr w:type="spellEnd"/>
      <w:r>
        <w:rPr>
          <w:sz w:val="20"/>
        </w:rPr>
        <w:t xml:space="preserve"> I de esta certificación.</w:t>
      </w:r>
    </w:p>
    <w:p w14:paraId="16AD4481" w14:textId="77777777" w:rsidR="00C67E0E" w:rsidRDefault="00C67E0E">
      <w:pPr>
        <w:pStyle w:val="Textoindependiente"/>
        <w:spacing w:before="113"/>
      </w:pPr>
    </w:p>
    <w:p w14:paraId="1029D212" w14:textId="77777777" w:rsidR="00C67E0E" w:rsidRDefault="00000000">
      <w:pPr>
        <w:pStyle w:val="Textoindependiente"/>
        <w:spacing w:line="360" w:lineRule="auto"/>
        <w:ind w:left="1" w:right="140"/>
        <w:jc w:val="both"/>
      </w:pPr>
      <w:r>
        <w:t>Y para que conste y surta los efectos oportunos expido la presente certificación en unión de las cuentas anuales y demás documentación relacionada, con el visto bueno de la Presidenta del Consejo</w:t>
      </w:r>
      <w:r>
        <w:rPr>
          <w:spacing w:val="-13"/>
        </w:rPr>
        <w:t xml:space="preserve"> </w:t>
      </w:r>
      <w:r>
        <w:t>de</w:t>
      </w:r>
      <w:r>
        <w:rPr>
          <w:spacing w:val="-12"/>
        </w:rPr>
        <w:t xml:space="preserve"> </w:t>
      </w:r>
      <w:r>
        <w:t>Administración,</w:t>
      </w:r>
      <w:r>
        <w:rPr>
          <w:spacing w:val="-10"/>
        </w:rPr>
        <w:t xml:space="preserve"> </w:t>
      </w:r>
      <w:r>
        <w:t>haciendo</w:t>
      </w:r>
      <w:r>
        <w:rPr>
          <w:spacing w:val="-11"/>
        </w:rPr>
        <w:t xml:space="preserve"> </w:t>
      </w:r>
      <w:r>
        <w:t>constar</w:t>
      </w:r>
      <w:r>
        <w:rPr>
          <w:spacing w:val="-13"/>
        </w:rPr>
        <w:t xml:space="preserve"> </w:t>
      </w:r>
      <w:r>
        <w:t>que</w:t>
      </w:r>
      <w:r>
        <w:rPr>
          <w:spacing w:val="-11"/>
        </w:rPr>
        <w:t xml:space="preserve"> </w:t>
      </w:r>
      <w:r>
        <w:t>se</w:t>
      </w:r>
      <w:r>
        <w:rPr>
          <w:spacing w:val="-13"/>
        </w:rPr>
        <w:t xml:space="preserve"> </w:t>
      </w:r>
      <w:r>
        <w:rPr>
          <w:b/>
        </w:rPr>
        <w:t>SOLICITA</w:t>
      </w:r>
      <w:r>
        <w:rPr>
          <w:b/>
          <w:spacing w:val="-10"/>
        </w:rPr>
        <w:t xml:space="preserve"> </w:t>
      </w:r>
      <w:r>
        <w:rPr>
          <w:b/>
        </w:rPr>
        <w:t>LA</w:t>
      </w:r>
      <w:r>
        <w:rPr>
          <w:b/>
          <w:spacing w:val="-11"/>
        </w:rPr>
        <w:t xml:space="preserve"> </w:t>
      </w:r>
      <w:r>
        <w:rPr>
          <w:b/>
        </w:rPr>
        <w:t>INSCRIPCIÓN</w:t>
      </w:r>
      <w:r>
        <w:rPr>
          <w:b/>
          <w:spacing w:val="-11"/>
        </w:rPr>
        <w:t xml:space="preserve"> </w:t>
      </w:r>
      <w:r>
        <w:rPr>
          <w:b/>
        </w:rPr>
        <w:t xml:space="preserve">PARCIAL DEL TÍTULO </w:t>
      </w:r>
      <w:r>
        <w:t>en caso de apreciar defectos que impidan su inscripción total.</w:t>
      </w:r>
    </w:p>
    <w:p w14:paraId="2F6CC1C6" w14:textId="77777777" w:rsidR="00C67E0E" w:rsidRDefault="00C67E0E">
      <w:pPr>
        <w:pStyle w:val="Textoindependiente"/>
        <w:spacing w:before="14"/>
      </w:pPr>
    </w:p>
    <w:p w14:paraId="7A529C79" w14:textId="77777777" w:rsidR="00C67E0E" w:rsidRDefault="00C67E0E">
      <w:pPr>
        <w:pStyle w:val="Textoindependiente"/>
        <w:sectPr w:rsidR="00C67E0E">
          <w:pgSz w:w="11910" w:h="16840"/>
          <w:pgMar w:top="1460" w:right="1559" w:bottom="280" w:left="1700" w:header="778" w:footer="0" w:gutter="0"/>
          <w:cols w:space="720"/>
        </w:sectPr>
      </w:pPr>
    </w:p>
    <w:p w14:paraId="4E49BC1A" w14:textId="77777777" w:rsidR="00C67E0E" w:rsidRDefault="00000000">
      <w:pPr>
        <w:pStyle w:val="Ttulo2"/>
        <w:spacing w:before="100" w:line="360" w:lineRule="auto"/>
        <w:ind w:left="385" w:right="38" w:hanging="15"/>
        <w:jc w:val="left"/>
      </w:pPr>
      <w:r>
        <w:t>LA</w:t>
      </w:r>
      <w:r>
        <w:rPr>
          <w:spacing w:val="-13"/>
        </w:rPr>
        <w:t xml:space="preserve"> </w:t>
      </w:r>
      <w:r>
        <w:t>SECRETARIA</w:t>
      </w:r>
      <w:r>
        <w:rPr>
          <w:spacing w:val="-13"/>
        </w:rPr>
        <w:t xml:space="preserve"> </w:t>
      </w:r>
      <w:r>
        <w:t>NO</w:t>
      </w:r>
      <w:r>
        <w:rPr>
          <w:spacing w:val="-13"/>
        </w:rPr>
        <w:t xml:space="preserve"> </w:t>
      </w:r>
      <w:r>
        <w:t>CONSEJERA DOÑA</w:t>
      </w:r>
      <w:r>
        <w:rPr>
          <w:spacing w:val="-8"/>
        </w:rPr>
        <w:t xml:space="preserve"> </w:t>
      </w:r>
      <w:r>
        <w:t>FAYNA</w:t>
      </w:r>
      <w:r>
        <w:rPr>
          <w:spacing w:val="-4"/>
        </w:rPr>
        <w:t xml:space="preserve"> </w:t>
      </w:r>
      <w:r>
        <w:t>PÉREZ</w:t>
      </w:r>
      <w:r>
        <w:rPr>
          <w:spacing w:val="-6"/>
        </w:rPr>
        <w:t xml:space="preserve"> </w:t>
      </w:r>
      <w:r>
        <w:rPr>
          <w:spacing w:val="-2"/>
        </w:rPr>
        <w:t>QUINTANA</w:t>
      </w:r>
    </w:p>
    <w:p w14:paraId="7DC20BE1" w14:textId="77777777" w:rsidR="00C67E0E" w:rsidRDefault="00000000">
      <w:pPr>
        <w:spacing w:before="128" w:line="170" w:lineRule="atLeast"/>
        <w:ind w:left="2222" w:right="97"/>
        <w:rPr>
          <w:rFonts w:ascii="Trebuchet MS"/>
          <w:sz w:val="14"/>
        </w:rPr>
      </w:pPr>
      <w:r>
        <w:rPr>
          <w:rFonts w:ascii="Trebuchet MS"/>
          <w:noProof/>
          <w:sz w:val="14"/>
        </w:rPr>
        <mc:AlternateContent>
          <mc:Choice Requires="wps">
            <w:drawing>
              <wp:anchor distT="0" distB="0" distL="0" distR="0" simplePos="0" relativeHeight="487541248" behindDoc="1" locked="0" layoutInCell="1" allowOverlap="1" wp14:anchorId="3B0B2407" wp14:editId="3571ECF9">
                <wp:simplePos x="0" y="0"/>
                <wp:positionH relativeFrom="page">
                  <wp:posOffset>2186957</wp:posOffset>
                </wp:positionH>
                <wp:positionV relativeFrom="paragraph">
                  <wp:posOffset>106333</wp:posOffset>
                </wp:positionV>
                <wp:extent cx="568960" cy="5645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960" cy="564515"/>
                        </a:xfrm>
                        <a:custGeom>
                          <a:avLst/>
                          <a:gdLst/>
                          <a:ahLst/>
                          <a:cxnLst/>
                          <a:rect l="l" t="t" r="r" b="b"/>
                          <a:pathLst>
                            <a:path w="568960" h="564515">
                              <a:moveTo>
                                <a:pt x="102465" y="445172"/>
                              </a:moveTo>
                              <a:lnTo>
                                <a:pt x="52996" y="477337"/>
                              </a:lnTo>
                              <a:lnTo>
                                <a:pt x="21491" y="508416"/>
                              </a:lnTo>
                              <a:lnTo>
                                <a:pt x="4857" y="535371"/>
                              </a:lnTo>
                              <a:lnTo>
                                <a:pt x="0" y="555162"/>
                              </a:lnTo>
                              <a:lnTo>
                                <a:pt x="3703" y="562606"/>
                              </a:lnTo>
                              <a:lnTo>
                                <a:pt x="3843" y="562606"/>
                              </a:lnTo>
                              <a:lnTo>
                                <a:pt x="6911" y="564425"/>
                              </a:lnTo>
                              <a:lnTo>
                                <a:pt x="43419" y="564425"/>
                              </a:lnTo>
                              <a:lnTo>
                                <a:pt x="46787" y="563267"/>
                              </a:lnTo>
                              <a:lnTo>
                                <a:pt x="10999" y="563267"/>
                              </a:lnTo>
                              <a:lnTo>
                                <a:pt x="16010" y="542209"/>
                              </a:lnTo>
                              <a:lnTo>
                                <a:pt x="34589" y="512468"/>
                              </a:lnTo>
                              <a:lnTo>
                                <a:pt x="64239" y="478603"/>
                              </a:lnTo>
                              <a:lnTo>
                                <a:pt x="102465" y="445172"/>
                              </a:lnTo>
                              <a:close/>
                            </a:path>
                            <a:path w="568960" h="564515">
                              <a:moveTo>
                                <a:pt x="243137" y="0"/>
                              </a:moveTo>
                              <a:lnTo>
                                <a:pt x="231758" y="7598"/>
                              </a:lnTo>
                              <a:lnTo>
                                <a:pt x="225915" y="25182"/>
                              </a:lnTo>
                              <a:lnTo>
                                <a:pt x="223871" y="43932"/>
                              </a:lnTo>
                              <a:lnTo>
                                <a:pt x="223762" y="44936"/>
                              </a:lnTo>
                              <a:lnTo>
                                <a:pt x="225046" y="85604"/>
                              </a:lnTo>
                              <a:lnTo>
                                <a:pt x="232065" y="130342"/>
                              </a:lnTo>
                              <a:lnTo>
                                <a:pt x="243137" y="177721"/>
                              </a:lnTo>
                              <a:lnTo>
                                <a:pt x="238841" y="196253"/>
                              </a:lnTo>
                              <a:lnTo>
                                <a:pt x="208422" y="275040"/>
                              </a:lnTo>
                              <a:lnTo>
                                <a:pt x="184932" y="327188"/>
                              </a:lnTo>
                              <a:lnTo>
                                <a:pt x="157677" y="382434"/>
                              </a:lnTo>
                              <a:lnTo>
                                <a:pt x="127973" y="436724"/>
                              </a:lnTo>
                              <a:lnTo>
                                <a:pt x="97137" y="486007"/>
                              </a:lnTo>
                              <a:lnTo>
                                <a:pt x="66485" y="526227"/>
                              </a:lnTo>
                              <a:lnTo>
                                <a:pt x="37333" y="553331"/>
                              </a:lnTo>
                              <a:lnTo>
                                <a:pt x="10999" y="563267"/>
                              </a:lnTo>
                              <a:lnTo>
                                <a:pt x="46787" y="563267"/>
                              </a:lnTo>
                              <a:lnTo>
                                <a:pt x="48708" y="562606"/>
                              </a:lnTo>
                              <a:lnTo>
                                <a:pt x="78657" y="536565"/>
                              </a:lnTo>
                              <a:lnTo>
                                <a:pt x="115010" y="490443"/>
                              </a:lnTo>
                              <a:lnTo>
                                <a:pt x="158039" y="422016"/>
                              </a:lnTo>
                              <a:lnTo>
                                <a:pt x="163577" y="420279"/>
                              </a:lnTo>
                              <a:lnTo>
                                <a:pt x="158039" y="420279"/>
                              </a:lnTo>
                              <a:lnTo>
                                <a:pt x="191973" y="358844"/>
                              </a:lnTo>
                              <a:lnTo>
                                <a:pt x="216920" y="308594"/>
                              </a:lnTo>
                              <a:lnTo>
                                <a:pt x="234273" y="268312"/>
                              </a:lnTo>
                              <a:lnTo>
                                <a:pt x="245902" y="235921"/>
                              </a:lnTo>
                              <a:lnTo>
                                <a:pt x="253557" y="209560"/>
                              </a:lnTo>
                              <a:lnTo>
                                <a:pt x="273877" y="209560"/>
                              </a:lnTo>
                              <a:lnTo>
                                <a:pt x="261083" y="175984"/>
                              </a:lnTo>
                              <a:lnTo>
                                <a:pt x="265265" y="146461"/>
                              </a:lnTo>
                              <a:lnTo>
                                <a:pt x="253557" y="146461"/>
                              </a:lnTo>
                              <a:lnTo>
                                <a:pt x="246900" y="121061"/>
                              </a:lnTo>
                              <a:lnTo>
                                <a:pt x="242413" y="96531"/>
                              </a:lnTo>
                              <a:lnTo>
                                <a:pt x="239881" y="73519"/>
                              </a:lnTo>
                              <a:lnTo>
                                <a:pt x="239085" y="52679"/>
                              </a:lnTo>
                              <a:lnTo>
                                <a:pt x="239198" y="47469"/>
                              </a:lnTo>
                              <a:lnTo>
                                <a:pt x="239275" y="43932"/>
                              </a:lnTo>
                              <a:lnTo>
                                <a:pt x="240604" y="29161"/>
                              </a:lnTo>
                              <a:lnTo>
                                <a:pt x="244213" y="13848"/>
                              </a:lnTo>
                              <a:lnTo>
                                <a:pt x="251242" y="3473"/>
                              </a:lnTo>
                              <a:lnTo>
                                <a:pt x="265342" y="3473"/>
                              </a:lnTo>
                              <a:lnTo>
                                <a:pt x="257899" y="578"/>
                              </a:lnTo>
                              <a:lnTo>
                                <a:pt x="243137" y="0"/>
                              </a:lnTo>
                              <a:close/>
                            </a:path>
                            <a:path w="568960" h="564515">
                              <a:moveTo>
                                <a:pt x="562689" y="419121"/>
                              </a:moveTo>
                              <a:lnTo>
                                <a:pt x="546480" y="419121"/>
                              </a:lnTo>
                              <a:lnTo>
                                <a:pt x="540112" y="424910"/>
                              </a:lnTo>
                              <a:lnTo>
                                <a:pt x="540112" y="440540"/>
                              </a:lnTo>
                              <a:lnTo>
                                <a:pt x="546480" y="446329"/>
                              </a:lnTo>
                              <a:lnTo>
                                <a:pt x="562689" y="446329"/>
                              </a:lnTo>
                              <a:lnTo>
                                <a:pt x="565583" y="443435"/>
                              </a:lnTo>
                              <a:lnTo>
                                <a:pt x="548217" y="443435"/>
                              </a:lnTo>
                              <a:lnTo>
                                <a:pt x="543006" y="438804"/>
                              </a:lnTo>
                              <a:lnTo>
                                <a:pt x="543006" y="426647"/>
                              </a:lnTo>
                              <a:lnTo>
                                <a:pt x="548217" y="422016"/>
                              </a:lnTo>
                              <a:lnTo>
                                <a:pt x="565583" y="422016"/>
                              </a:lnTo>
                              <a:lnTo>
                                <a:pt x="562689" y="419121"/>
                              </a:lnTo>
                              <a:close/>
                            </a:path>
                            <a:path w="568960" h="564515">
                              <a:moveTo>
                                <a:pt x="565583" y="422016"/>
                              </a:moveTo>
                              <a:lnTo>
                                <a:pt x="560952" y="422016"/>
                              </a:lnTo>
                              <a:lnTo>
                                <a:pt x="565005" y="426647"/>
                              </a:lnTo>
                              <a:lnTo>
                                <a:pt x="565005" y="438804"/>
                              </a:lnTo>
                              <a:lnTo>
                                <a:pt x="560952" y="443435"/>
                              </a:lnTo>
                              <a:lnTo>
                                <a:pt x="565583" y="443435"/>
                              </a:lnTo>
                              <a:lnTo>
                                <a:pt x="568478" y="440540"/>
                              </a:lnTo>
                              <a:lnTo>
                                <a:pt x="568478" y="424910"/>
                              </a:lnTo>
                              <a:lnTo>
                                <a:pt x="565583" y="422016"/>
                              </a:lnTo>
                              <a:close/>
                            </a:path>
                            <a:path w="568960" h="564515">
                              <a:moveTo>
                                <a:pt x="558058" y="423752"/>
                              </a:moveTo>
                              <a:lnTo>
                                <a:pt x="548795" y="423752"/>
                              </a:lnTo>
                              <a:lnTo>
                                <a:pt x="548795" y="440540"/>
                              </a:lnTo>
                              <a:lnTo>
                                <a:pt x="551690" y="440540"/>
                              </a:lnTo>
                              <a:lnTo>
                                <a:pt x="551690" y="434173"/>
                              </a:lnTo>
                              <a:lnTo>
                                <a:pt x="559023" y="434173"/>
                              </a:lnTo>
                              <a:lnTo>
                                <a:pt x="558637" y="433594"/>
                              </a:lnTo>
                              <a:lnTo>
                                <a:pt x="556900" y="433015"/>
                              </a:lnTo>
                              <a:lnTo>
                                <a:pt x="560373" y="431857"/>
                              </a:lnTo>
                              <a:lnTo>
                                <a:pt x="551690" y="431857"/>
                              </a:lnTo>
                              <a:lnTo>
                                <a:pt x="551690" y="427226"/>
                              </a:lnTo>
                              <a:lnTo>
                                <a:pt x="559987" y="427226"/>
                              </a:lnTo>
                              <a:lnTo>
                                <a:pt x="559891" y="426647"/>
                              </a:lnTo>
                              <a:lnTo>
                                <a:pt x="559795" y="426068"/>
                              </a:lnTo>
                              <a:lnTo>
                                <a:pt x="558058" y="423752"/>
                              </a:lnTo>
                              <a:close/>
                            </a:path>
                            <a:path w="568960" h="564515">
                              <a:moveTo>
                                <a:pt x="559023" y="434173"/>
                              </a:moveTo>
                              <a:lnTo>
                                <a:pt x="555163" y="434173"/>
                              </a:lnTo>
                              <a:lnTo>
                                <a:pt x="556321" y="435909"/>
                              </a:lnTo>
                              <a:lnTo>
                                <a:pt x="556900" y="437646"/>
                              </a:lnTo>
                              <a:lnTo>
                                <a:pt x="557479" y="440540"/>
                              </a:lnTo>
                              <a:lnTo>
                                <a:pt x="560373" y="440540"/>
                              </a:lnTo>
                              <a:lnTo>
                                <a:pt x="559795" y="437646"/>
                              </a:lnTo>
                              <a:lnTo>
                                <a:pt x="559795" y="435330"/>
                              </a:lnTo>
                              <a:lnTo>
                                <a:pt x="559023" y="434173"/>
                              </a:lnTo>
                              <a:close/>
                            </a:path>
                            <a:path w="568960" h="564515">
                              <a:moveTo>
                                <a:pt x="559987" y="427226"/>
                              </a:moveTo>
                              <a:lnTo>
                                <a:pt x="555742" y="427226"/>
                              </a:lnTo>
                              <a:lnTo>
                                <a:pt x="556900" y="427805"/>
                              </a:lnTo>
                              <a:lnTo>
                                <a:pt x="556900" y="431278"/>
                              </a:lnTo>
                              <a:lnTo>
                                <a:pt x="555163" y="431857"/>
                              </a:lnTo>
                              <a:lnTo>
                                <a:pt x="560373" y="431857"/>
                              </a:lnTo>
                              <a:lnTo>
                                <a:pt x="560373" y="429541"/>
                              </a:lnTo>
                              <a:lnTo>
                                <a:pt x="560084" y="427805"/>
                              </a:lnTo>
                              <a:lnTo>
                                <a:pt x="559987" y="427226"/>
                              </a:lnTo>
                              <a:close/>
                            </a:path>
                            <a:path w="568960" h="564515">
                              <a:moveTo>
                                <a:pt x="273877" y="209560"/>
                              </a:moveTo>
                              <a:lnTo>
                                <a:pt x="253557" y="209560"/>
                              </a:lnTo>
                              <a:lnTo>
                                <a:pt x="284800" y="272289"/>
                              </a:lnTo>
                              <a:lnTo>
                                <a:pt x="317236" y="314992"/>
                              </a:lnTo>
                              <a:lnTo>
                                <a:pt x="347502" y="342173"/>
                              </a:lnTo>
                              <a:lnTo>
                                <a:pt x="372231" y="358337"/>
                              </a:lnTo>
                              <a:lnTo>
                                <a:pt x="319845" y="368757"/>
                              </a:lnTo>
                              <a:lnTo>
                                <a:pt x="265773" y="382434"/>
                              </a:lnTo>
                              <a:lnTo>
                                <a:pt x="211370" y="399529"/>
                              </a:lnTo>
                              <a:lnTo>
                                <a:pt x="158039" y="420279"/>
                              </a:lnTo>
                              <a:lnTo>
                                <a:pt x="163577" y="420279"/>
                              </a:lnTo>
                              <a:lnTo>
                                <a:pt x="200938" y="408562"/>
                              </a:lnTo>
                              <a:lnTo>
                                <a:pt x="247393" y="396776"/>
                              </a:lnTo>
                              <a:lnTo>
                                <a:pt x="295960" y="386796"/>
                              </a:lnTo>
                              <a:lnTo>
                                <a:pt x="345194" y="378761"/>
                              </a:lnTo>
                              <a:lnTo>
                                <a:pt x="393651" y="372809"/>
                              </a:lnTo>
                              <a:lnTo>
                                <a:pt x="437119" y="372809"/>
                              </a:lnTo>
                              <a:lnTo>
                                <a:pt x="427806" y="368757"/>
                              </a:lnTo>
                              <a:lnTo>
                                <a:pt x="467071" y="366957"/>
                              </a:lnTo>
                              <a:lnTo>
                                <a:pt x="556670" y="366957"/>
                              </a:lnTo>
                              <a:lnTo>
                                <a:pt x="541632" y="358844"/>
                              </a:lnTo>
                              <a:lnTo>
                                <a:pt x="520039" y="354285"/>
                              </a:lnTo>
                              <a:lnTo>
                                <a:pt x="402334" y="354285"/>
                              </a:lnTo>
                              <a:lnTo>
                                <a:pt x="388902" y="346596"/>
                              </a:lnTo>
                              <a:lnTo>
                                <a:pt x="350233" y="320709"/>
                              </a:lnTo>
                              <a:lnTo>
                                <a:pt x="321487" y="291502"/>
                              </a:lnTo>
                              <a:lnTo>
                                <a:pt x="296975" y="256379"/>
                              </a:lnTo>
                              <a:lnTo>
                                <a:pt x="276804" y="217240"/>
                              </a:lnTo>
                              <a:lnTo>
                                <a:pt x="273877" y="209560"/>
                              </a:lnTo>
                              <a:close/>
                            </a:path>
                            <a:path w="568960" h="564515">
                              <a:moveTo>
                                <a:pt x="437119" y="372809"/>
                              </a:moveTo>
                              <a:lnTo>
                                <a:pt x="393651" y="372809"/>
                              </a:lnTo>
                              <a:lnTo>
                                <a:pt x="431641" y="389977"/>
                              </a:lnTo>
                              <a:lnTo>
                                <a:pt x="469197" y="402912"/>
                              </a:lnTo>
                              <a:lnTo>
                                <a:pt x="503714" y="411071"/>
                              </a:lnTo>
                              <a:lnTo>
                                <a:pt x="532586" y="413911"/>
                              </a:lnTo>
                              <a:lnTo>
                                <a:pt x="544535" y="413133"/>
                              </a:lnTo>
                              <a:lnTo>
                                <a:pt x="553499" y="410727"/>
                              </a:lnTo>
                              <a:lnTo>
                                <a:pt x="559532" y="406585"/>
                              </a:lnTo>
                              <a:lnTo>
                                <a:pt x="560553" y="404649"/>
                              </a:lnTo>
                              <a:lnTo>
                                <a:pt x="544743" y="404649"/>
                              </a:lnTo>
                              <a:lnTo>
                                <a:pt x="521831" y="402053"/>
                              </a:lnTo>
                              <a:lnTo>
                                <a:pt x="493438" y="394735"/>
                              </a:lnTo>
                              <a:lnTo>
                                <a:pt x="461463" y="383401"/>
                              </a:lnTo>
                              <a:lnTo>
                                <a:pt x="437119" y="372809"/>
                              </a:lnTo>
                              <a:close/>
                            </a:path>
                            <a:path w="568960" h="564515">
                              <a:moveTo>
                                <a:pt x="562689" y="400597"/>
                              </a:moveTo>
                              <a:lnTo>
                                <a:pt x="558637" y="402333"/>
                              </a:lnTo>
                              <a:lnTo>
                                <a:pt x="552269" y="404649"/>
                              </a:lnTo>
                              <a:lnTo>
                                <a:pt x="560553" y="404649"/>
                              </a:lnTo>
                              <a:lnTo>
                                <a:pt x="562689" y="400597"/>
                              </a:lnTo>
                              <a:close/>
                            </a:path>
                            <a:path w="568960" h="564515">
                              <a:moveTo>
                                <a:pt x="556670" y="366957"/>
                              </a:moveTo>
                              <a:lnTo>
                                <a:pt x="467071" y="366957"/>
                              </a:lnTo>
                              <a:lnTo>
                                <a:pt x="512687" y="368251"/>
                              </a:lnTo>
                              <a:lnTo>
                                <a:pt x="550161" y="376165"/>
                              </a:lnTo>
                              <a:lnTo>
                                <a:pt x="565005" y="394229"/>
                              </a:lnTo>
                              <a:lnTo>
                                <a:pt x="566741" y="390176"/>
                              </a:lnTo>
                              <a:lnTo>
                                <a:pt x="568484" y="388440"/>
                              </a:lnTo>
                              <a:lnTo>
                                <a:pt x="568484" y="384387"/>
                              </a:lnTo>
                              <a:lnTo>
                                <a:pt x="561432" y="369526"/>
                              </a:lnTo>
                              <a:lnTo>
                                <a:pt x="556670" y="366957"/>
                              </a:lnTo>
                              <a:close/>
                            </a:path>
                            <a:path w="568960" h="564515">
                              <a:moveTo>
                                <a:pt x="471802" y="350232"/>
                              </a:moveTo>
                              <a:lnTo>
                                <a:pt x="456307" y="350621"/>
                              </a:lnTo>
                              <a:lnTo>
                                <a:pt x="439456" y="351607"/>
                              </a:lnTo>
                              <a:lnTo>
                                <a:pt x="402334" y="354285"/>
                              </a:lnTo>
                              <a:lnTo>
                                <a:pt x="520039" y="354285"/>
                              </a:lnTo>
                              <a:lnTo>
                                <a:pt x="511086" y="352394"/>
                              </a:lnTo>
                              <a:lnTo>
                                <a:pt x="471802" y="350232"/>
                              </a:lnTo>
                              <a:close/>
                            </a:path>
                            <a:path w="568960" h="564515">
                              <a:moveTo>
                                <a:pt x="270924" y="47469"/>
                              </a:moveTo>
                              <a:lnTo>
                                <a:pt x="267803" y="64565"/>
                              </a:lnTo>
                              <a:lnTo>
                                <a:pt x="264194" y="86545"/>
                              </a:lnTo>
                              <a:lnTo>
                                <a:pt x="259608" y="113735"/>
                              </a:lnTo>
                              <a:lnTo>
                                <a:pt x="253637" y="146026"/>
                              </a:lnTo>
                              <a:lnTo>
                                <a:pt x="253557" y="146461"/>
                              </a:lnTo>
                              <a:lnTo>
                                <a:pt x="265265" y="146461"/>
                              </a:lnTo>
                              <a:lnTo>
                                <a:pt x="265795" y="142716"/>
                              </a:lnTo>
                              <a:lnTo>
                                <a:pt x="268391" y="110858"/>
                              </a:lnTo>
                              <a:lnTo>
                                <a:pt x="269793" y="79435"/>
                              </a:lnTo>
                              <a:lnTo>
                                <a:pt x="270924" y="47469"/>
                              </a:lnTo>
                              <a:close/>
                            </a:path>
                            <a:path w="568960" h="564515">
                              <a:moveTo>
                                <a:pt x="265342" y="3473"/>
                              </a:moveTo>
                              <a:lnTo>
                                <a:pt x="251242" y="3473"/>
                              </a:lnTo>
                              <a:lnTo>
                                <a:pt x="257492" y="7417"/>
                              </a:lnTo>
                              <a:lnTo>
                                <a:pt x="263520" y="13848"/>
                              </a:lnTo>
                              <a:lnTo>
                                <a:pt x="268256" y="23336"/>
                              </a:lnTo>
                              <a:lnTo>
                                <a:pt x="270924" y="37049"/>
                              </a:lnTo>
                              <a:lnTo>
                                <a:pt x="273095" y="15630"/>
                              </a:lnTo>
                              <a:lnTo>
                                <a:pt x="268319" y="4631"/>
                              </a:lnTo>
                              <a:lnTo>
                                <a:pt x="265342" y="3473"/>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447B7359" id="Graphic 2" o:spid="_x0000_s1026" style="position:absolute;margin-left:172.2pt;margin-top:8.35pt;width:44.8pt;height:44.45pt;z-index:-15775232;visibility:visible;mso-wrap-style:square;mso-wrap-distance-left:0;mso-wrap-distance-top:0;mso-wrap-distance-right:0;mso-wrap-distance-bottom:0;mso-position-horizontal:absolute;mso-position-horizontal-relative:page;mso-position-vertical:absolute;mso-position-vertical-relative:text;v-text-anchor:top" coordsize="568960,56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" path="m102465,445172l52996,477337,21491,508416,4857,535371,,555162r3703,7444l3843,562606r3068,1819l43419,564425r3368,-1158l10999,563267r5011,-21058l34589,512468,64239,478603r38226,-33431xem243137,l231758,7598r-5843,17584l223871,43932r-109,1004l225046,85604r7019,44738l243137,177721r-4296,18532l208422,275040r-23490,52148l157677,382434r-29704,54290l97137,486007,66485,526227,37333,553331r-26334,9936l46787,563267r1921,-661l78657,536565r36353,-46122l158039,422016r5538,-1737l158039,420279r33934,-61435l216920,308594r17353,-40282l245902,235921r7655,-26361l273877,209560,261083,175984r4182,-29523l253557,146461r-6657,-25400l242413,96531,239881,73519r-796,-20840l239198,47469r77,-3537l240604,29161r3609,-15313l251242,3473r14100,l257899,578,243137,xem562689,419121r-16209,l540112,424910r,15630l546480,446329r16209,l565583,443435r-17366,l543006,438804r,-12157l548217,422016r17366,l562689,419121xem565583,422016r-4631,l565005,426647r,12157l560952,443435r4631,l568478,440540r,-15630l565583,422016xem558058,423752r-9263,l548795,440540r2895,l551690,434173r7333,l558637,433594r-1737,-579l560373,431857r-8683,l551690,427226r8297,l559891,426647r-96,-579l558058,423752xem559023,434173r-3860,l556321,435909r579,1737l557479,440540r2894,l559795,437646r,-2316l559023,434173xem559987,427226r-4245,l556900,427805r,3473l555163,431857r5210,l560373,429541r-289,-1736l559987,427226xem273877,209560r-20320,l284800,272289r32436,42703l347502,342173r24729,16164l319845,368757r-54072,13677l211370,399529r-53331,20750l163577,420279r37361,-11717l247393,396776r48567,-9980l345194,378761r48457,-5952l437119,372809r-9313,-4052l467071,366957r89599,l541632,358844r-21593,-4559l402334,354285r-13432,-7689l350233,320709,321487,291502,296975,256379,276804,217240r-2927,-7680xem437119,372809r-43468,l431641,389977r37556,12935l503714,411071r28872,2840l544535,413133r8964,-2406l559532,406585r1021,-1936l544743,404649r-22912,-2596l493438,394735,461463,383401,437119,372809xem562689,400597r-4052,1736l552269,404649r8284,l562689,400597xem556670,366957r-89599,l512687,368251r37474,7914l565005,394229r1736,-4053l568484,388440r,-4053l561432,369526r-4762,-2569xem471802,350232r-15495,389l439456,351607r-37122,2678l520039,354285r-8953,-1891l471802,350232xem270924,47469r-3121,17096l264194,86545r-4586,27190l253637,146026r-80,435l265265,146461r530,-3745l268391,110858r1402,-31423l270924,47469xem265342,3473r-14100,l257492,7417r6028,6431l268256,23336r2668,13713l273095,15630,268319,4631,265342,3473xe" fillcolor="#ffd8d8" stroked="f">
                <v:path arrowok="t"/>
                <w10:wrap anchorx="page"/>
              </v:shape>
            </w:pict>
          </mc:Fallback>
        </mc:AlternateContent>
      </w:r>
      <w:r>
        <w:rPr>
          <w:rFonts w:ascii="Trebuchet MS"/>
          <w:noProof/>
          <w:sz w:val="14"/>
        </w:rPr>
        <mc:AlternateContent>
          <mc:Choice Requires="wps">
            <w:drawing>
              <wp:anchor distT="0" distB="0" distL="0" distR="0" simplePos="0" relativeHeight="15729152" behindDoc="0" locked="0" layoutInCell="1" allowOverlap="1" wp14:anchorId="6E9CCA6C" wp14:editId="100E7365">
                <wp:simplePos x="0" y="0"/>
                <wp:positionH relativeFrom="page">
                  <wp:posOffset>1367675</wp:posOffset>
                </wp:positionH>
                <wp:positionV relativeFrom="paragraph">
                  <wp:posOffset>115268</wp:posOffset>
                </wp:positionV>
                <wp:extent cx="1075055" cy="1739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5055" cy="173990"/>
                        </a:xfrm>
                        <a:prstGeom prst="rect">
                          <a:avLst/>
                        </a:prstGeom>
                      </wps:spPr>
                      <wps:txbx>
                        <w:txbxContent>
                          <w:p w14:paraId="6399E17D" w14:textId="77777777" w:rsidR="00C67E0E" w:rsidRDefault="00000000">
                            <w:pPr>
                              <w:spacing w:before="10"/>
                              <w:rPr>
                                <w:rFonts w:ascii="Trebuchet MS"/>
                              </w:rPr>
                            </w:pPr>
                            <w:r>
                              <w:rPr>
                                <w:rFonts w:ascii="Trebuchet MS"/>
                                <w:spacing w:val="-5"/>
                              </w:rPr>
                              <w:t>PEREZ</w:t>
                            </w:r>
                            <w:r>
                              <w:rPr>
                                <w:rFonts w:ascii="Trebuchet MS"/>
                                <w:spacing w:val="-12"/>
                              </w:rPr>
                              <w:t xml:space="preserve"> </w:t>
                            </w:r>
                            <w:r>
                              <w:rPr>
                                <w:rFonts w:ascii="Trebuchet MS"/>
                                <w:spacing w:val="-2"/>
                              </w:rPr>
                              <w:t>QUINTANA</w:t>
                            </w:r>
                          </w:p>
                        </w:txbxContent>
                      </wps:txbx>
                      <wps:bodyPr wrap="square" lIns="0" tIns="0" rIns="0" bIns="0" rtlCol="0">
                        <a:noAutofit/>
                      </wps:bodyPr>
                    </wps:wsp>
                  </a:graphicData>
                </a:graphic>
              </wp:anchor>
            </w:drawing>
          </mc:Choice>
          <mc:Fallback>
            <w:pict>
              <v:shapetype w14:anchorId="6E9CCA6C" id="_x0000_t202" coordsize="21600,21600" o:spt="202" path="m,l,21600r21600,l21600,xe">
                <v:stroke joinstyle="miter"/>
                <v:path gradientshapeok="t" o:connecttype="rect"/>
              </v:shapetype>
              <v:shape id="Textbox 3" o:spid="_x0000_s1026" type="#_x0000_t202" style="position:absolute;left:0;text-align:left;margin-left:107.7pt;margin-top:9.1pt;width:84.65pt;height:13.7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" filled="f" stroked="f">
                <v:textbox inset="0,0,0,0">
                  <w:txbxContent>
                    <w:p w14:paraId="6399E17D" w14:textId="77777777" w:rsidR="00C67E0E" w:rsidRDefault="00000000">
                      <w:pPr>
                        <w:spacing w:before="10"/>
                        <w:rPr>
                          <w:rFonts w:ascii="Trebuchet MS"/>
                        </w:rPr>
                      </w:pPr>
                      <w:r>
                        <w:rPr>
                          <w:rFonts w:ascii="Trebuchet MS"/>
                          <w:spacing w:val="-5"/>
                        </w:rPr>
                        <w:t>PEREZ</w:t>
                      </w:r>
                      <w:r>
                        <w:rPr>
                          <w:rFonts w:ascii="Trebuchet MS"/>
                          <w:spacing w:val="-12"/>
                        </w:rPr>
                        <w:t xml:space="preserve"> </w:t>
                      </w:r>
                      <w:r>
                        <w:rPr>
                          <w:rFonts w:ascii="Trebuchet MS"/>
                          <w:spacing w:val="-2"/>
                        </w:rPr>
                        <w:t>QUINTANA</w:t>
                      </w:r>
                    </w:p>
                  </w:txbxContent>
                </v:textbox>
                <w10:wrap anchorx="page"/>
              </v:shape>
            </w:pict>
          </mc:Fallback>
        </mc:AlternateContent>
      </w:r>
      <w:r>
        <w:rPr>
          <w:rFonts w:ascii="Trebuchet MS"/>
          <w:sz w:val="14"/>
        </w:rPr>
        <w:t>Firmado</w:t>
      </w:r>
      <w:r>
        <w:rPr>
          <w:rFonts w:ascii="Trebuchet MS"/>
          <w:spacing w:val="-12"/>
          <w:sz w:val="14"/>
        </w:rPr>
        <w:t xml:space="preserve"> </w:t>
      </w:r>
      <w:r>
        <w:rPr>
          <w:rFonts w:ascii="Trebuchet MS"/>
          <w:sz w:val="14"/>
        </w:rPr>
        <w:t>digitalmente</w:t>
      </w:r>
      <w:r>
        <w:rPr>
          <w:rFonts w:ascii="Trebuchet MS"/>
          <w:spacing w:val="-12"/>
          <w:sz w:val="14"/>
        </w:rPr>
        <w:t xml:space="preserve"> </w:t>
      </w:r>
      <w:r>
        <w:rPr>
          <w:rFonts w:ascii="Trebuchet MS"/>
          <w:sz w:val="14"/>
        </w:rPr>
        <w:t>por PEREZ</w:t>
      </w:r>
      <w:r>
        <w:rPr>
          <w:rFonts w:ascii="Trebuchet MS"/>
          <w:spacing w:val="-9"/>
          <w:sz w:val="14"/>
        </w:rPr>
        <w:t xml:space="preserve"> </w:t>
      </w:r>
      <w:r>
        <w:rPr>
          <w:rFonts w:ascii="Trebuchet MS"/>
          <w:sz w:val="14"/>
        </w:rPr>
        <w:t>QUINTANA</w:t>
      </w:r>
      <w:r>
        <w:rPr>
          <w:rFonts w:ascii="Trebuchet MS"/>
          <w:spacing w:val="-9"/>
          <w:sz w:val="14"/>
        </w:rPr>
        <w:t xml:space="preserve"> </w:t>
      </w:r>
      <w:r>
        <w:rPr>
          <w:rFonts w:ascii="Trebuchet MS"/>
          <w:sz w:val="14"/>
        </w:rPr>
        <w:t>FAYNA</w:t>
      </w:r>
      <w:r>
        <w:rPr>
          <w:rFonts w:ascii="Trebuchet MS"/>
          <w:spacing w:val="-9"/>
          <w:sz w:val="14"/>
        </w:rPr>
        <w:t xml:space="preserve"> </w:t>
      </w:r>
      <w:r>
        <w:rPr>
          <w:rFonts w:ascii="Trebuchet MS"/>
          <w:spacing w:val="-10"/>
          <w:sz w:val="14"/>
        </w:rPr>
        <w:t>-</w:t>
      </w:r>
    </w:p>
    <w:p w14:paraId="184EC029" w14:textId="77777777" w:rsidR="00C67E0E" w:rsidRDefault="00000000">
      <w:pPr>
        <w:spacing w:line="340" w:lineRule="exact"/>
        <w:ind w:left="371" w:right="299"/>
        <w:jc w:val="center"/>
        <w:rPr>
          <w:b/>
          <w:sz w:val="20"/>
        </w:rPr>
      </w:pPr>
      <w:r>
        <w:br w:type="column"/>
      </w:r>
      <w:r>
        <w:rPr>
          <w:b/>
          <w:sz w:val="20"/>
        </w:rPr>
        <w:t>VISTO BUENO DE LA PRESIDENTA DEL</w:t>
      </w:r>
      <w:r>
        <w:rPr>
          <w:b/>
          <w:spacing w:val="-12"/>
          <w:sz w:val="20"/>
        </w:rPr>
        <w:t xml:space="preserve"> </w:t>
      </w:r>
      <w:r>
        <w:rPr>
          <w:b/>
          <w:sz w:val="20"/>
        </w:rPr>
        <w:t>CONSEJO</w:t>
      </w:r>
      <w:r>
        <w:rPr>
          <w:b/>
          <w:spacing w:val="-13"/>
          <w:sz w:val="20"/>
        </w:rPr>
        <w:t xml:space="preserve"> </w:t>
      </w:r>
      <w:r>
        <w:rPr>
          <w:b/>
          <w:sz w:val="20"/>
        </w:rPr>
        <w:t>DE</w:t>
      </w:r>
      <w:r>
        <w:rPr>
          <w:b/>
          <w:spacing w:val="-13"/>
          <w:sz w:val="20"/>
        </w:rPr>
        <w:t xml:space="preserve"> </w:t>
      </w:r>
      <w:r>
        <w:rPr>
          <w:b/>
          <w:sz w:val="20"/>
        </w:rPr>
        <w:t>ADMINISTRACIÓN DOÑA JESSICA DEL CARMEN DE LEON VERDUGO</w:t>
      </w:r>
    </w:p>
    <w:p w14:paraId="202E9D78" w14:textId="77777777" w:rsidR="00C67E0E" w:rsidRDefault="00C67E0E">
      <w:pPr>
        <w:spacing w:line="340" w:lineRule="exact"/>
        <w:jc w:val="center"/>
        <w:rPr>
          <w:b/>
          <w:sz w:val="20"/>
        </w:rPr>
        <w:sectPr w:rsidR="00C67E0E">
          <w:type w:val="continuous"/>
          <w:pgSz w:w="11910" w:h="16840"/>
          <w:pgMar w:top="1460" w:right="1559" w:bottom="280" w:left="1700" w:header="778" w:footer="0" w:gutter="0"/>
          <w:cols w:num="2" w:space="720" w:equalWidth="0">
            <w:col w:w="3916" w:space="107"/>
            <w:col w:w="4628"/>
          </w:cols>
        </w:sectPr>
      </w:pPr>
    </w:p>
    <w:p w14:paraId="375BBD64" w14:textId="77777777" w:rsidR="00C67E0E" w:rsidRDefault="00000000">
      <w:pPr>
        <w:pStyle w:val="Ttulo1"/>
        <w:spacing w:line="142" w:lineRule="exact"/>
      </w:pPr>
      <w:r>
        <w:t>FAYNA</w:t>
      </w:r>
      <w:r>
        <w:rPr>
          <w:spacing w:val="1"/>
        </w:rPr>
        <w:t xml:space="preserve"> </w:t>
      </w:r>
      <w:r>
        <w:rPr>
          <w:spacing w:val="-10"/>
        </w:rPr>
        <w:t>-</w:t>
      </w:r>
    </w:p>
    <w:p w14:paraId="557D7307" w14:textId="2873A4A5" w:rsidR="00C67E0E" w:rsidRDefault="00000000">
      <w:pPr>
        <w:spacing w:before="17"/>
        <w:ind w:left="453"/>
        <w:rPr>
          <w:rFonts w:ascii="Trebuchet MS"/>
        </w:rPr>
      </w:pPr>
      <w:r>
        <w:rPr>
          <w:rFonts w:ascii="Trebuchet MS"/>
          <w:spacing w:val="-2"/>
        </w:rPr>
        <w:t>4431</w:t>
      </w:r>
      <w:r w:rsidR="00BA6511">
        <w:rPr>
          <w:rFonts w:ascii="Trebuchet MS"/>
          <w:spacing w:val="-2"/>
        </w:rPr>
        <w:t>****</w:t>
      </w:r>
      <w:r>
        <w:rPr>
          <w:rFonts w:ascii="Trebuchet MS"/>
          <w:spacing w:val="-2"/>
        </w:rPr>
        <w:t>Z</w:t>
      </w:r>
    </w:p>
    <w:p w14:paraId="48B2BB3E" w14:textId="11985820" w:rsidR="00C67E0E" w:rsidRDefault="00000000">
      <w:pPr>
        <w:spacing w:line="100" w:lineRule="exact"/>
        <w:ind w:left="453"/>
        <w:rPr>
          <w:rFonts w:ascii="Trebuchet MS"/>
          <w:sz w:val="14"/>
        </w:rPr>
      </w:pPr>
      <w:r>
        <w:br w:type="column"/>
      </w:r>
      <w:r>
        <w:rPr>
          <w:rFonts w:ascii="Trebuchet MS"/>
          <w:spacing w:val="-2"/>
          <w:sz w:val="14"/>
        </w:rPr>
        <w:t>44</w:t>
      </w:r>
      <w:r w:rsidR="00BA6511">
        <w:rPr>
          <w:rFonts w:ascii="Trebuchet MS"/>
          <w:spacing w:val="-2"/>
          <w:sz w:val="14"/>
        </w:rPr>
        <w:t>31****</w:t>
      </w:r>
      <w:r>
        <w:rPr>
          <w:rFonts w:ascii="Trebuchet MS"/>
          <w:spacing w:val="-2"/>
          <w:sz w:val="14"/>
        </w:rPr>
        <w:t>Z</w:t>
      </w:r>
    </w:p>
    <w:p w14:paraId="0BC6225A" w14:textId="77777777" w:rsidR="00C67E0E" w:rsidRDefault="00000000">
      <w:pPr>
        <w:spacing w:before="10"/>
        <w:ind w:left="453"/>
        <w:rPr>
          <w:rFonts w:ascii="Trebuchet MS"/>
          <w:sz w:val="14"/>
        </w:rPr>
      </w:pPr>
      <w:r>
        <w:rPr>
          <w:rFonts w:ascii="Trebuchet MS"/>
          <w:w w:val="90"/>
          <w:sz w:val="14"/>
        </w:rPr>
        <w:t>Fecha:</w:t>
      </w:r>
      <w:r>
        <w:rPr>
          <w:rFonts w:ascii="Trebuchet MS"/>
          <w:spacing w:val="3"/>
          <w:sz w:val="14"/>
        </w:rPr>
        <w:t xml:space="preserve"> </w:t>
      </w:r>
      <w:r>
        <w:rPr>
          <w:rFonts w:ascii="Trebuchet MS"/>
          <w:w w:val="90"/>
          <w:sz w:val="14"/>
        </w:rPr>
        <w:t>2025.06.05</w:t>
      </w:r>
      <w:r>
        <w:rPr>
          <w:rFonts w:ascii="Trebuchet MS"/>
          <w:spacing w:val="4"/>
          <w:sz w:val="14"/>
        </w:rPr>
        <w:t xml:space="preserve"> </w:t>
      </w:r>
      <w:r>
        <w:rPr>
          <w:rFonts w:ascii="Trebuchet MS"/>
          <w:spacing w:val="-2"/>
          <w:w w:val="90"/>
          <w:sz w:val="14"/>
        </w:rPr>
        <w:t>17:35:44</w:t>
      </w:r>
    </w:p>
    <w:p w14:paraId="4B208E97" w14:textId="77777777" w:rsidR="00C67E0E" w:rsidRDefault="00000000">
      <w:pPr>
        <w:spacing w:before="10"/>
        <w:ind w:left="453"/>
        <w:rPr>
          <w:rFonts w:ascii="Trebuchet MS"/>
          <w:sz w:val="14"/>
        </w:rPr>
      </w:pPr>
      <w:r>
        <w:rPr>
          <w:rFonts w:ascii="Trebuchet MS"/>
          <w:spacing w:val="-2"/>
          <w:w w:val="105"/>
          <w:sz w:val="14"/>
        </w:rPr>
        <w:t>+01'00'</w:t>
      </w:r>
    </w:p>
    <w:sectPr w:rsidR="00C67E0E">
      <w:type w:val="continuous"/>
      <w:pgSz w:w="11910" w:h="16840"/>
      <w:pgMar w:top="1460" w:right="1559" w:bottom="280" w:left="1700" w:header="778" w:footer="0" w:gutter="0"/>
      <w:cols w:num="2" w:space="720" w:equalWidth="0">
        <w:col w:w="1555" w:space="214"/>
        <w:col w:w="688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927CF" w14:textId="77777777" w:rsidR="00F74AE0" w:rsidRDefault="00F74AE0">
      <w:r>
        <w:separator/>
      </w:r>
    </w:p>
  </w:endnote>
  <w:endnote w:type="continuationSeparator" w:id="0">
    <w:p w14:paraId="194B420D" w14:textId="77777777" w:rsidR="00F74AE0" w:rsidRDefault="00F7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BE2EF" w14:textId="77777777" w:rsidR="00F74AE0" w:rsidRDefault="00F74AE0">
      <w:r>
        <w:separator/>
      </w:r>
    </w:p>
  </w:footnote>
  <w:footnote w:type="continuationSeparator" w:id="0">
    <w:p w14:paraId="0306921D" w14:textId="77777777" w:rsidR="00F74AE0" w:rsidRDefault="00F74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6F44" w14:textId="77777777" w:rsidR="00C67E0E" w:rsidRDefault="00000000">
    <w:pPr>
      <w:pStyle w:val="Textoindependiente"/>
      <w:spacing w:line="14" w:lineRule="auto"/>
    </w:pPr>
    <w:r>
      <w:rPr>
        <w:noProof/>
      </w:rPr>
      <w:drawing>
        <wp:anchor distT="0" distB="0" distL="0" distR="0" simplePos="0" relativeHeight="487541248" behindDoc="1" locked="0" layoutInCell="1" allowOverlap="1" wp14:anchorId="1CA9092F" wp14:editId="1BD2086C">
          <wp:simplePos x="0" y="0"/>
          <wp:positionH relativeFrom="page">
            <wp:posOffset>1121663</wp:posOffset>
          </wp:positionH>
          <wp:positionV relativeFrom="page">
            <wp:posOffset>493776</wp:posOffset>
          </wp:positionV>
          <wp:extent cx="5318759" cy="44500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318759" cy="44500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25AF"/>
    <w:multiLevelType w:val="hybridMultilevel"/>
    <w:tmpl w:val="B5F89F6A"/>
    <w:lvl w:ilvl="0" w:tplc="477A703C">
      <w:start w:val="1"/>
      <w:numFmt w:val="upperRoman"/>
      <w:lvlText w:val="%1."/>
      <w:lvlJc w:val="left"/>
      <w:pPr>
        <w:ind w:left="1" w:hanging="193"/>
        <w:jc w:val="left"/>
      </w:pPr>
      <w:rPr>
        <w:rFonts w:ascii="Georgia" w:eastAsia="Georgia" w:hAnsi="Georgia" w:cs="Georgia" w:hint="default"/>
        <w:b/>
        <w:bCs/>
        <w:i w:val="0"/>
        <w:iCs w:val="0"/>
        <w:spacing w:val="0"/>
        <w:w w:val="99"/>
        <w:sz w:val="20"/>
        <w:szCs w:val="20"/>
        <w:lang w:val="es-ES" w:eastAsia="en-US" w:bidi="ar-SA"/>
      </w:rPr>
    </w:lvl>
    <w:lvl w:ilvl="1" w:tplc="3440C92C">
      <w:numFmt w:val="bullet"/>
      <w:lvlText w:val="•"/>
      <w:lvlJc w:val="left"/>
      <w:pPr>
        <w:ind w:left="864" w:hanging="193"/>
      </w:pPr>
      <w:rPr>
        <w:rFonts w:hint="default"/>
        <w:lang w:val="es-ES" w:eastAsia="en-US" w:bidi="ar-SA"/>
      </w:rPr>
    </w:lvl>
    <w:lvl w:ilvl="2" w:tplc="26B8A41E">
      <w:numFmt w:val="bullet"/>
      <w:lvlText w:val="•"/>
      <w:lvlJc w:val="left"/>
      <w:pPr>
        <w:ind w:left="1729" w:hanging="193"/>
      </w:pPr>
      <w:rPr>
        <w:rFonts w:hint="default"/>
        <w:lang w:val="es-ES" w:eastAsia="en-US" w:bidi="ar-SA"/>
      </w:rPr>
    </w:lvl>
    <w:lvl w:ilvl="3" w:tplc="A21CA850">
      <w:numFmt w:val="bullet"/>
      <w:lvlText w:val="•"/>
      <w:lvlJc w:val="left"/>
      <w:pPr>
        <w:ind w:left="2594" w:hanging="193"/>
      </w:pPr>
      <w:rPr>
        <w:rFonts w:hint="default"/>
        <w:lang w:val="es-ES" w:eastAsia="en-US" w:bidi="ar-SA"/>
      </w:rPr>
    </w:lvl>
    <w:lvl w:ilvl="4" w:tplc="87183456">
      <w:numFmt w:val="bullet"/>
      <w:lvlText w:val="•"/>
      <w:lvlJc w:val="left"/>
      <w:pPr>
        <w:ind w:left="3458" w:hanging="193"/>
      </w:pPr>
      <w:rPr>
        <w:rFonts w:hint="default"/>
        <w:lang w:val="es-ES" w:eastAsia="en-US" w:bidi="ar-SA"/>
      </w:rPr>
    </w:lvl>
    <w:lvl w:ilvl="5" w:tplc="371E0AA2">
      <w:numFmt w:val="bullet"/>
      <w:lvlText w:val="•"/>
      <w:lvlJc w:val="left"/>
      <w:pPr>
        <w:ind w:left="4323" w:hanging="193"/>
      </w:pPr>
      <w:rPr>
        <w:rFonts w:hint="default"/>
        <w:lang w:val="es-ES" w:eastAsia="en-US" w:bidi="ar-SA"/>
      </w:rPr>
    </w:lvl>
    <w:lvl w:ilvl="6" w:tplc="55B218E6">
      <w:numFmt w:val="bullet"/>
      <w:lvlText w:val="•"/>
      <w:lvlJc w:val="left"/>
      <w:pPr>
        <w:ind w:left="5188" w:hanging="193"/>
      </w:pPr>
      <w:rPr>
        <w:rFonts w:hint="default"/>
        <w:lang w:val="es-ES" w:eastAsia="en-US" w:bidi="ar-SA"/>
      </w:rPr>
    </w:lvl>
    <w:lvl w:ilvl="7" w:tplc="7AA452E6">
      <w:numFmt w:val="bullet"/>
      <w:lvlText w:val="•"/>
      <w:lvlJc w:val="left"/>
      <w:pPr>
        <w:ind w:left="6053" w:hanging="193"/>
      </w:pPr>
      <w:rPr>
        <w:rFonts w:hint="default"/>
        <w:lang w:val="es-ES" w:eastAsia="en-US" w:bidi="ar-SA"/>
      </w:rPr>
    </w:lvl>
    <w:lvl w:ilvl="8" w:tplc="AF0E57B0">
      <w:numFmt w:val="bullet"/>
      <w:lvlText w:val="•"/>
      <w:lvlJc w:val="left"/>
      <w:pPr>
        <w:ind w:left="6917" w:hanging="193"/>
      </w:pPr>
      <w:rPr>
        <w:rFonts w:hint="default"/>
        <w:lang w:val="es-ES" w:eastAsia="en-US" w:bidi="ar-SA"/>
      </w:rPr>
    </w:lvl>
  </w:abstractNum>
  <w:num w:numId="1" w16cid:durableId="1600259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67E0E"/>
    <w:rsid w:val="000218E5"/>
    <w:rsid w:val="007A1E75"/>
    <w:rsid w:val="00A21AAB"/>
    <w:rsid w:val="00BA6511"/>
    <w:rsid w:val="00C67E0E"/>
    <w:rsid w:val="00F74A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C775"/>
  <w15:docId w15:val="{660AB7F6-CCB5-40D5-809F-4978543D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es-ES"/>
    </w:rPr>
  </w:style>
  <w:style w:type="paragraph" w:styleId="Ttulo1">
    <w:name w:val="heading 1"/>
    <w:basedOn w:val="Normal"/>
    <w:uiPriority w:val="9"/>
    <w:qFormat/>
    <w:pPr>
      <w:ind w:left="453"/>
      <w:outlineLvl w:val="0"/>
    </w:pPr>
    <w:rPr>
      <w:rFonts w:ascii="Trebuchet MS" w:eastAsia="Trebuchet MS" w:hAnsi="Trebuchet MS" w:cs="Trebuchet MS"/>
    </w:rPr>
  </w:style>
  <w:style w:type="paragraph" w:styleId="Ttulo2">
    <w:name w:val="heading 2"/>
    <w:basedOn w:val="Normal"/>
    <w:uiPriority w:val="9"/>
    <w:unhideWhenUsed/>
    <w:qFormat/>
    <w:pPr>
      <w:ind w:right="143"/>
      <w:jc w:val="center"/>
      <w:outlineLvl w:val="1"/>
    </w:pPr>
    <w:rPr>
      <w:b/>
      <w:bCs/>
      <w:sz w:val="20"/>
      <w:szCs w:val="20"/>
    </w:rPr>
  </w:style>
  <w:style w:type="paragraph" w:styleId="Ttulo3">
    <w:name w:val="heading 3"/>
    <w:basedOn w:val="Normal"/>
    <w:uiPriority w:val="9"/>
    <w:unhideWhenUsed/>
    <w:qFormat/>
    <w:pPr>
      <w:ind w:left="1" w:right="140"/>
      <w:jc w:val="both"/>
      <w:outlineLvl w:val="2"/>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 w:right="1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3999</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CERTIFICACIÓN- DSU aprob CCAA 2024 PROMOTUR</dc:title>
  <dc:creator>Fayna (Pefil nuevo)</dc:creator>
  <cp:lastModifiedBy>Alejandro Nicolás Montesdeoca Sánchez</cp:lastModifiedBy>
  <cp:revision>3</cp:revision>
  <dcterms:created xsi:type="dcterms:W3CDTF">2026-04-20T11:30:00Z</dcterms:created>
  <dcterms:modified xsi:type="dcterms:W3CDTF">2026-04-20T11:34:00Z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LastSaved">
    <vt:filetime>2026-04-20T00:00:00Z</vt:filetime>
  </property>
  <property fmtid="{D5CDD505-2E9C-101B-9397-08002B2CF9AE}" pid="4" name="Producer">
    <vt:lpwstr>Microsoft: Print To PDF</vt:lpwstr>
  </property>
</Properties>
</file>